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ED" w:rsidRDefault="00C174ED" w:rsidP="00C174E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174ED">
        <w:rPr>
          <w:rFonts w:cstheme="minorHAnsi"/>
          <w:sz w:val="28"/>
          <w:szCs w:val="28"/>
        </w:rPr>
        <w:t xml:space="preserve">As you may be aware, senate Bill 5365 </w:t>
      </w:r>
      <w:r>
        <w:rPr>
          <w:rFonts w:cstheme="minorHAnsi"/>
          <w:sz w:val="28"/>
          <w:szCs w:val="28"/>
        </w:rPr>
        <w:t>took effect June 7, 2012</w:t>
      </w:r>
      <w:r w:rsidRPr="00C174ED">
        <w:rPr>
          <w:rFonts w:cstheme="minorHAnsi"/>
          <w:sz w:val="28"/>
          <w:szCs w:val="28"/>
        </w:rPr>
        <w:t xml:space="preserve">. This bill </w:t>
      </w:r>
      <w:r w:rsidRPr="00C174ED">
        <w:rPr>
          <w:rFonts w:cstheme="minorHAnsi"/>
          <w:sz w:val="28"/>
          <w:szCs w:val="28"/>
        </w:rPr>
        <w:t>is</w:t>
      </w:r>
      <w:r w:rsidRPr="00C174ED">
        <w:rPr>
          <w:rFonts w:cstheme="minorHAnsi"/>
          <w:sz w:val="28"/>
          <w:szCs w:val="28"/>
        </w:rPr>
        <w:t xml:space="preserve"> known as th</w:t>
      </w:r>
      <w:r>
        <w:rPr>
          <w:rFonts w:cstheme="minorHAnsi"/>
          <w:sz w:val="28"/>
          <w:szCs w:val="28"/>
        </w:rPr>
        <w:t xml:space="preserve">e "Buy-Back Bill". This bill was </w:t>
      </w:r>
      <w:r w:rsidRPr="00C174ED">
        <w:rPr>
          <w:rFonts w:cstheme="minorHAnsi"/>
          <w:sz w:val="28"/>
          <w:szCs w:val="28"/>
        </w:rPr>
        <w:t>sponsored by</w:t>
      </w:r>
      <w:r>
        <w:rPr>
          <w:rFonts w:cstheme="minorHAnsi"/>
          <w:sz w:val="28"/>
          <w:szCs w:val="28"/>
        </w:rPr>
        <w:t xml:space="preserve"> Senators Nelson and Khol·Welles</w:t>
      </w:r>
      <w:r w:rsidRPr="00C174ED">
        <w:rPr>
          <w:rFonts w:cstheme="minorHAnsi"/>
          <w:sz w:val="28"/>
          <w:szCs w:val="28"/>
        </w:rPr>
        <w:t xml:space="preserve"> and was supported by the </w:t>
      </w:r>
      <w:r w:rsidRPr="00C174ED">
        <w:rPr>
          <w:rFonts w:cstheme="minorHAnsi"/>
          <w:iCs/>
          <w:sz w:val="28"/>
          <w:szCs w:val="28"/>
        </w:rPr>
        <w:t xml:space="preserve">various </w:t>
      </w:r>
      <w:r w:rsidRPr="00C174ED">
        <w:rPr>
          <w:rFonts w:cstheme="minorHAnsi"/>
          <w:sz w:val="28"/>
          <w:szCs w:val="28"/>
        </w:rPr>
        <w:t xml:space="preserve">fire </w:t>
      </w:r>
      <w:r w:rsidRPr="00C174ED">
        <w:rPr>
          <w:rFonts w:cstheme="minorHAnsi"/>
          <w:iCs/>
          <w:sz w:val="28"/>
          <w:szCs w:val="28"/>
        </w:rPr>
        <w:t>service</w:t>
      </w:r>
      <w:r w:rsidRPr="00C174ED">
        <w:rPr>
          <w:rFonts w:cstheme="minorHAnsi"/>
          <w:i/>
          <w:iCs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organizations. It allows </w:t>
      </w:r>
      <w:r w:rsidRPr="00C174ED">
        <w:rPr>
          <w:rFonts w:cstheme="minorHAnsi"/>
          <w:sz w:val="28"/>
          <w:szCs w:val="28"/>
        </w:rPr>
        <w:t>members to buy back pension payments that were missed prior to the year of their e</w:t>
      </w:r>
      <w:r>
        <w:rPr>
          <w:rFonts w:cstheme="minorHAnsi"/>
          <w:sz w:val="28"/>
          <w:szCs w:val="28"/>
        </w:rPr>
        <w:t xml:space="preserve">nrollment in the pension system </w:t>
      </w:r>
      <w:r w:rsidRPr="00C174ED">
        <w:rPr>
          <w:rFonts w:cstheme="minorHAnsi"/>
          <w:sz w:val="28"/>
          <w:szCs w:val="28"/>
        </w:rPr>
        <w:t>(members are enrolled when they make their first payment).</w:t>
      </w:r>
    </w:p>
    <w:p w:rsidR="00C174ED" w:rsidRPr="00C174ED" w:rsidRDefault="00C174ED" w:rsidP="00C174E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C174ED" w:rsidRDefault="00C174ED" w:rsidP="00C174E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174ED">
        <w:rPr>
          <w:rFonts w:cstheme="minorHAnsi"/>
          <w:bCs/>
          <w:sz w:val="28"/>
          <w:szCs w:val="28"/>
        </w:rPr>
        <w:t xml:space="preserve">In </w:t>
      </w:r>
      <w:r w:rsidRPr="00C174ED">
        <w:rPr>
          <w:rFonts w:cstheme="minorHAnsi"/>
          <w:sz w:val="28"/>
          <w:szCs w:val="28"/>
        </w:rPr>
        <w:t xml:space="preserve">order to be eligible to take advantage of the bill, members must have served as active volunteer firefighters as </w:t>
      </w:r>
      <w:r w:rsidRPr="00C174ED">
        <w:rPr>
          <w:rFonts w:cstheme="minorHAnsi"/>
          <w:bCs/>
          <w:sz w:val="28"/>
          <w:szCs w:val="28"/>
        </w:rPr>
        <w:t>of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 xml:space="preserve">June 7,2012. Any members that have separated from </w:t>
      </w:r>
      <w:r w:rsidRPr="00C174ED">
        <w:rPr>
          <w:rFonts w:cstheme="minorHAnsi"/>
          <w:iCs/>
          <w:sz w:val="28"/>
          <w:szCs w:val="28"/>
        </w:rPr>
        <w:t>service</w:t>
      </w:r>
      <w:r w:rsidRPr="00C174ED">
        <w:rPr>
          <w:rFonts w:cstheme="minorHAnsi"/>
          <w:i/>
          <w:i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>prior to this date cannot buy-back their pension payments.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 xml:space="preserve">In addition, members are only eligible for the buy-back </w:t>
      </w:r>
      <w:r w:rsidRPr="00C174ED">
        <w:rPr>
          <w:rFonts w:cstheme="minorHAnsi"/>
          <w:sz w:val="28"/>
          <w:szCs w:val="28"/>
        </w:rPr>
        <w:t>if</w:t>
      </w:r>
      <w:r w:rsidRPr="00C174ED">
        <w:rPr>
          <w:rFonts w:cstheme="minorHAnsi"/>
          <w:sz w:val="28"/>
          <w:szCs w:val="28"/>
        </w:rPr>
        <w:t xml:space="preserve"> the BVFF has record of their service as a volunteer firefighter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>(relief/disability payments were made for them during the requested years).</w:t>
      </w:r>
    </w:p>
    <w:p w:rsidR="00C174ED" w:rsidRDefault="00C174ED" w:rsidP="00C174E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C174ED" w:rsidRDefault="00C174ED" w:rsidP="00C174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174ED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>ligible members that would like</w:t>
      </w:r>
      <w:r w:rsidRPr="00C174ED">
        <w:rPr>
          <w:rFonts w:cstheme="minorHAnsi"/>
          <w:sz w:val="28"/>
          <w:szCs w:val="28"/>
        </w:rPr>
        <w:t xml:space="preserve"> to make up payments must work through the fire departments for which they were</w:t>
      </w:r>
      <w:r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members of at the time of</w:t>
      </w:r>
      <w:r w:rsidRPr="00C174ED">
        <w:rPr>
          <w:rFonts w:cstheme="minorHAnsi"/>
          <w:sz w:val="28"/>
          <w:szCs w:val="28"/>
        </w:rPr>
        <w:t xml:space="preserve"> the missed payment(s). The fire</w:t>
      </w:r>
      <w:r>
        <w:rPr>
          <w:rFonts w:cstheme="minorHAnsi"/>
          <w:sz w:val="28"/>
          <w:szCs w:val="28"/>
        </w:rPr>
        <w:t xml:space="preserve"> department should contact </w:t>
      </w:r>
      <w:r w:rsidR="00956A8C">
        <w:rPr>
          <w:rFonts w:cstheme="minorHAnsi"/>
          <w:sz w:val="28"/>
          <w:szCs w:val="28"/>
        </w:rPr>
        <w:t>the State of Washington Board for Volunteer Firefighters &amp; Reserve Officers</w:t>
      </w:r>
      <w:r>
        <w:rPr>
          <w:rFonts w:cstheme="minorHAnsi"/>
          <w:sz w:val="28"/>
          <w:szCs w:val="28"/>
        </w:rPr>
        <w:t>, i</w:t>
      </w:r>
      <w:r w:rsidRPr="00C174ED">
        <w:rPr>
          <w:rFonts w:cstheme="minorHAnsi"/>
          <w:sz w:val="28"/>
          <w:szCs w:val="28"/>
        </w:rPr>
        <w:t>n writing, specifying which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>member would like to make up their payment(s), their date of birth, and the year(s) that they would like to make up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 xml:space="preserve">payments. The Board will notify the department of the cost to make up the payment(s). The price will </w:t>
      </w:r>
      <w:r w:rsidRPr="00956A8C">
        <w:rPr>
          <w:rFonts w:cstheme="minorHAnsi"/>
          <w:iCs/>
          <w:sz w:val="28"/>
          <w:szCs w:val="28"/>
        </w:rPr>
        <w:t>vary</w:t>
      </w:r>
      <w:r w:rsidRPr="00C174ED">
        <w:rPr>
          <w:rFonts w:cstheme="minorHAnsi"/>
          <w:i/>
          <w:i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>depending on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 xml:space="preserve">the age of the member, the number of years they </w:t>
      </w:r>
      <w:r w:rsidRPr="00956A8C">
        <w:rPr>
          <w:rFonts w:cstheme="minorHAnsi"/>
          <w:iCs/>
          <w:sz w:val="28"/>
          <w:szCs w:val="28"/>
        </w:rPr>
        <w:t>have</w:t>
      </w:r>
      <w:r w:rsidRPr="00C174ED">
        <w:rPr>
          <w:rFonts w:cstheme="minorHAnsi"/>
          <w:i/>
          <w:i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>been active volunteer firefighters, and the number of payments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 xml:space="preserve">that are being bought-back. It </w:t>
      </w:r>
      <w:r w:rsidRPr="00C174ED">
        <w:rPr>
          <w:rFonts w:cstheme="minorHAnsi"/>
          <w:sz w:val="28"/>
          <w:szCs w:val="28"/>
        </w:rPr>
        <w:t>is</w:t>
      </w:r>
      <w:r w:rsidRPr="00C174ED">
        <w:rPr>
          <w:rFonts w:cstheme="minorHAnsi"/>
          <w:sz w:val="28"/>
          <w:szCs w:val="28"/>
        </w:rPr>
        <w:t xml:space="preserve"> then up to the department and the member to determine who will pay the cost of the</w:t>
      </w:r>
      <w:r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buy  back. If the member i</w:t>
      </w:r>
      <w:r w:rsidRPr="00C174ED">
        <w:rPr>
          <w:rFonts w:cstheme="minorHAnsi"/>
          <w:sz w:val="28"/>
          <w:szCs w:val="28"/>
        </w:rPr>
        <w:t>s going to buy-back all or part of the pa</w:t>
      </w:r>
      <w:r w:rsidR="00956A8C">
        <w:rPr>
          <w:rFonts w:cstheme="minorHAnsi"/>
          <w:sz w:val="28"/>
          <w:szCs w:val="28"/>
        </w:rPr>
        <w:t>yment, the payment must be made</w:t>
      </w:r>
      <w:r w:rsidRPr="00C174ED">
        <w:rPr>
          <w:rFonts w:cstheme="minorHAnsi"/>
          <w:sz w:val="28"/>
          <w:szCs w:val="28"/>
        </w:rPr>
        <w:t xml:space="preserve"> to the fire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>department and the department must Issue the payment to the BVFF. That payment must be submitted along with a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 xml:space="preserve">separate remittance form for each year that payment is being made. If a member is making up </w:t>
      </w:r>
      <w:r w:rsidRPr="00956A8C">
        <w:rPr>
          <w:rFonts w:cstheme="minorHAnsi"/>
          <w:iCs/>
          <w:sz w:val="28"/>
          <w:szCs w:val="28"/>
        </w:rPr>
        <w:t>five</w:t>
      </w:r>
      <w:r w:rsidRPr="00C174ED">
        <w:rPr>
          <w:rFonts w:cstheme="minorHAnsi"/>
          <w:i/>
          <w:i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>payments, five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>remittance forms must be completed. Incorrect remittances will be returned to a department.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:rsidR="00C174ED" w:rsidRDefault="00C174ED" w:rsidP="00C174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60383" w:rsidRPr="00C174ED" w:rsidRDefault="00C174ED" w:rsidP="00C174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174ED">
        <w:rPr>
          <w:rFonts w:cstheme="minorHAnsi"/>
          <w:sz w:val="28"/>
          <w:szCs w:val="28"/>
        </w:rPr>
        <w:t>If a member would like to make up payments for years that they were not reported to the BVFF, the department will first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 xml:space="preserve">be required to </w:t>
      </w:r>
      <w:r w:rsidRPr="00956A8C">
        <w:rPr>
          <w:rFonts w:cstheme="minorHAnsi"/>
          <w:iCs/>
          <w:sz w:val="28"/>
          <w:szCs w:val="28"/>
        </w:rPr>
        <w:t>prove</w:t>
      </w:r>
      <w:r w:rsidRPr="00C174ED">
        <w:rPr>
          <w:rFonts w:cstheme="minorHAnsi"/>
          <w:i/>
          <w:i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>service for their member. Both the Perjury Statement and the Documentary Evidence Checklist will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 xml:space="preserve">need to be </w:t>
      </w:r>
      <w:r>
        <w:rPr>
          <w:rFonts w:cstheme="minorHAnsi"/>
          <w:sz w:val="28"/>
          <w:szCs w:val="28"/>
        </w:rPr>
        <w:t>completed. They can be found at http://www.bvff.wa.gov/f</w:t>
      </w:r>
      <w:r w:rsidRPr="00C174ED">
        <w:rPr>
          <w:rFonts w:cstheme="minorHAnsi"/>
          <w:sz w:val="28"/>
          <w:szCs w:val="28"/>
        </w:rPr>
        <w:t xml:space="preserve">orms.html. </w:t>
      </w:r>
      <w:r>
        <w:rPr>
          <w:rFonts w:cstheme="minorHAnsi"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>That process must be c</w:t>
      </w:r>
      <w:bookmarkStart w:id="0" w:name="_GoBack"/>
      <w:bookmarkEnd w:id="0"/>
      <w:r w:rsidRPr="00C174ED">
        <w:rPr>
          <w:rFonts w:cstheme="minorHAnsi"/>
          <w:sz w:val="28"/>
          <w:szCs w:val="28"/>
        </w:rPr>
        <w:t>ompleted prior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174ED">
        <w:rPr>
          <w:rFonts w:cstheme="minorHAnsi"/>
          <w:sz w:val="28"/>
          <w:szCs w:val="28"/>
        </w:rPr>
        <w:t>t</w:t>
      </w:r>
      <w:r>
        <w:rPr>
          <w:rFonts w:cstheme="minorHAnsi"/>
          <w:sz w:val="28"/>
          <w:szCs w:val="28"/>
        </w:rPr>
        <w:t>o being eligible for the pension</w:t>
      </w:r>
      <w:r w:rsidRPr="00C174ED">
        <w:rPr>
          <w:rFonts w:cstheme="minorHAnsi"/>
          <w:sz w:val="28"/>
          <w:szCs w:val="28"/>
        </w:rPr>
        <w:t xml:space="preserve"> payment buy-back.</w:t>
      </w:r>
    </w:p>
    <w:sectPr w:rsidR="00660383" w:rsidRPr="00C17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ED"/>
    <w:rsid w:val="00660383"/>
    <w:rsid w:val="00956A8C"/>
    <w:rsid w:val="00C1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912FD22F6714AB6330FADE8254A37" ma:contentTypeVersion="0" ma:contentTypeDescription="Create a new document." ma:contentTypeScope="" ma:versionID="b2f986b2d5d6269aea55291c3ed3e4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1238B8-A0FA-47A8-A59D-203E7954C9A6}"/>
</file>

<file path=customXml/itemProps2.xml><?xml version="1.0" encoding="utf-8"?>
<ds:datastoreItem xmlns:ds="http://schemas.openxmlformats.org/officeDocument/2006/customXml" ds:itemID="{FCEACEE6-5488-4F50-9D03-3F52CB4FD128}"/>
</file>

<file path=customXml/itemProps3.xml><?xml version="1.0" encoding="utf-8"?>
<ds:datastoreItem xmlns:ds="http://schemas.openxmlformats.org/officeDocument/2006/customXml" ds:itemID="{0C46F890-621A-46AD-8F05-696E3AA65B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Stumpf</dc:creator>
  <cp:lastModifiedBy>Heidi Stumpf</cp:lastModifiedBy>
  <cp:revision>1</cp:revision>
  <dcterms:created xsi:type="dcterms:W3CDTF">2012-09-17T18:23:00Z</dcterms:created>
  <dcterms:modified xsi:type="dcterms:W3CDTF">2012-09-17T18:36:00Z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0x01010078B912FD22F6714AB6330FADE8254A37</vt:lpwstr>
  </property>
</Properties>
</file>