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tbl>
      <w:tblPr>
        <w:tblW w:w="10672" w:type="dxa"/>
        <w:jc w:val="left"/>
        <w:tblInd w:w="216" w:type="dxa"/>
        <w:tblBorders>
          <w:top w:val="single" w:color="000000" w:sz="8" w:space="0" w:shadow="0" w:frame="0"/>
          <w:left w:val="single" w:color="000000" w:sz="8" w:space="0" w:shadow="0" w:frame="0"/>
          <w:bottom w:val="single" w:color="000000" w:sz="8" w:space="0" w:shadow="0" w:frame="0"/>
          <w:right w:val="single" w:color="000000" w:sz="8" w:space="0" w:shadow="0" w:frame="0"/>
          <w:insideH w:val="single" w:color="000000" w:sz="8" w:space="0" w:shadow="0" w:frame="0"/>
          <w:insideV w:val="single" w:color="000000" w:sz="8" w:space="0" w:shadow="0" w:frame="0"/>
        </w:tblBorders>
        <w:shd w:val="clear" w:color="auto" w:fill="auto"/>
        <w:tblLayout w:type="fixed"/>
      </w:tblPr>
      <w:tblGrid>
        <w:gridCol w:w="4867"/>
        <w:gridCol w:w="5805"/>
      </w:tblGrid>
      <w:tr>
        <w:tblPrEx>
          <w:shd w:val="clear" w:color="auto" w:fill="auto"/>
        </w:tblPrEx>
        <w:trPr>
          <w:trHeight w:val="1040" w:hRule="atLeast"/>
        </w:trPr>
        <w:tc>
          <w:tcPr>
            <w:tcW w:type="dxa" w:w="486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Free Form"/>
            </w:pPr>
            <w:r>
              <w:rPr>
                <w:rFonts w:ascii="Arial" w:cs="Arial Unicode MS" w:hAnsi="Arial Unicode M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  <w:lang w:val="en-US"/>
              </w:rPr>
              <w:t>FIRE DEPARTMENT:</w:t>
            </w:r>
            <w:r>
              <w:rPr>
                <w:rFonts w:ascii="Helvetica" w:cs="Helvetica" w:hAnsi="Helvetica" w:eastAsia="Helvetica"/>
                <w:sz w:val="24"/>
                <w:szCs w:val="24"/>
              </w:rPr>
              <w:tab/>
            </w:r>
          </w:p>
        </w:tc>
        <w:tc>
          <w:tcPr>
            <w:tcW w:type="dxa" w:w="580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252"/>
            </w:tcMar>
            <w:vAlign w:val="top"/>
          </w:tcPr>
          <w:p>
            <w:pPr>
              <w:pStyle w:val="Free Form"/>
              <w:keepNext w:val="1"/>
              <w:ind w:right="252"/>
              <w:jc w:val="center"/>
              <w:outlineLvl w:val="0"/>
            </w:pPr>
            <w:r>
              <w:rPr>
                <w:b w:val="1"/>
                <w:bCs w:val="1"/>
                <w:sz w:val="28"/>
                <w:szCs w:val="28"/>
                <w:rtl w:val="0"/>
                <w:lang w:val="en-US"/>
              </w:rPr>
              <w:t xml:space="preserve">MINUTES OF </w:t>
            </w:r>
            <w:r>
              <w:rPr>
                <w:b w:val="1"/>
                <w:bCs w:val="1"/>
                <w:sz w:val="28"/>
                <w:szCs w:val="28"/>
                <w:rtl w:val="0"/>
                <w:lang w:val="en-US"/>
              </w:rPr>
              <w:t xml:space="preserve">SAFETY </w:t>
            </w:r>
            <w:r>
              <w:rPr>
                <w:b w:val="1"/>
                <w:bCs w:val="1"/>
                <w:sz w:val="28"/>
                <w:szCs w:val="28"/>
                <w:rtl w:val="0"/>
                <w:lang w:val="en-US"/>
              </w:rPr>
              <w:t>COMMITTEE MEETING</w:t>
            </w:r>
          </w:p>
        </w:tc>
      </w:tr>
    </w:tbl>
    <w:p>
      <w:pPr>
        <w:pStyle w:val="Free Form"/>
        <w:ind w:left="108" w:firstLine="0"/>
      </w:pPr>
    </w:p>
    <w:p>
      <w:pPr>
        <w:pStyle w:val="Normal"/>
        <w:ind w:right="270"/>
      </w:pPr>
      <w:r>
        <mc:AlternateContent>
          <mc:Choice Requires="wps">
            <w:drawing>
              <wp:anchor distT="152400" distB="152400" distL="152400" distR="152400" simplePos="0" relativeHeight="251659264" behindDoc="0" locked="0" layoutInCell="1" allowOverlap="1">
                <wp:simplePos x="0" y="0"/>
                <wp:positionH relativeFrom="margin">
                  <wp:posOffset>146050</wp:posOffset>
                </wp:positionH>
                <wp:positionV relativeFrom="line">
                  <wp:posOffset>-136872</wp:posOffset>
                </wp:positionV>
                <wp:extent cx="6629400" cy="130721"/>
                <wp:effectExtent l="0" t="0" r="0" b="0"/>
                <wp:wrapNone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0" cy="130721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FF2D21"/>
                            </a:gs>
                            <a:gs pos="100000">
                              <a:srgbClr val="AE1916"/>
                            </a:gs>
                          </a:gsLst>
                          <a:lin ang="5400000" scaled="0"/>
                        </a:gra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11.5pt;margin-top:-10.8pt;width:522.0pt;height:10.3pt;z-index:251659264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angle="0fd" focus="100%" color="#FF2D21" opacity="100.0%" color2="#AE1916" o:opacity2="100.0%" type="gradientUnscale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margin"/>
              </v:rect>
            </w:pict>
          </mc:Fallback>
        </mc:AlternateContent>
      </w:r>
    </w:p>
    <w:tbl>
      <w:tblPr>
        <w:tblW w:w="10672" w:type="dxa"/>
        <w:jc w:val="left"/>
        <w:tblInd w:w="216" w:type="dxa"/>
        <w:tblBorders>
          <w:top w:val="single" w:color="000000" w:sz="8" w:space="0" w:shadow="0" w:frame="0"/>
          <w:left w:val="single" w:color="000000" w:sz="8" w:space="0" w:shadow="0" w:frame="0"/>
          <w:bottom w:val="single" w:color="000000" w:sz="8" w:space="0" w:shadow="0" w:frame="0"/>
          <w:right w:val="single" w:color="000000" w:sz="8" w:space="0" w:shadow="0" w:frame="0"/>
          <w:insideH w:val="single" w:color="000000" w:sz="8" w:space="0" w:shadow="0" w:frame="0"/>
          <w:insideV w:val="single" w:color="000000" w:sz="8" w:space="0" w:shadow="0" w:frame="0"/>
        </w:tblBorders>
        <w:shd w:val="clear" w:color="auto" w:fill="auto"/>
        <w:tblLayout w:type="fixed"/>
      </w:tblPr>
      <w:tblGrid>
        <w:gridCol w:w="4087"/>
        <w:gridCol w:w="867"/>
        <w:gridCol w:w="1385"/>
        <w:gridCol w:w="780"/>
        <w:gridCol w:w="1300"/>
        <w:gridCol w:w="2253"/>
      </w:tblGrid>
      <w:tr>
        <w:tblPrEx>
          <w:shd w:val="clear" w:color="auto" w:fill="auto"/>
        </w:tblPrEx>
        <w:trPr>
          <w:trHeight w:val="448" w:hRule="atLeast"/>
        </w:trPr>
        <w:tc>
          <w:tcPr>
            <w:tcW w:type="dxa" w:w="408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Free Form"/>
            </w:pPr>
            <w:r>
              <w:rPr>
                <w:rFonts w:ascii="Arial"/>
                <w:rtl w:val="0"/>
              </w:rPr>
              <w:t>Health and Safety Officer:</w:t>
            </w:r>
          </w:p>
          <w:p>
            <w:pPr>
              <w:pStyle w:val="Free Form"/>
            </w:pPr>
          </w:p>
        </w:tc>
        <w:tc>
          <w:tcPr>
            <w:tcW w:type="dxa" w:w="2251"/>
            <w:gridSpan w:val="2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pStyle w:val="Free Form"/>
              <w:numPr>
                <w:ilvl w:val="0"/>
                <w:numId w:val="3"/>
              </w:numPr>
              <w:ind w:left="450"/>
              <w:rPr>
                <w:position w:val="0"/>
                <w:sz w:val="20"/>
                <w:szCs w:val="20"/>
              </w:rPr>
            </w:pPr>
            <w:r>
              <w:rPr>
                <w:rtl w:val="0"/>
              </w:rPr>
              <w:t xml:space="preserve"> </w:t>
            </w:r>
            <w:r>
              <w:rPr>
                <w:rtl w:val="0"/>
              </w:rPr>
              <w:t>R</w:t>
            </w:r>
            <w:r>
              <w:rPr>
                <w:rtl w:val="0"/>
              </w:rPr>
              <w:t>egular meeting</w:t>
            </w:r>
          </w:p>
        </w:tc>
        <w:tc>
          <w:tcPr>
            <w:tcW w:type="dxa" w:w="2079"/>
            <w:gridSpan w:val="2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pStyle w:val="Free Form"/>
              <w:numPr>
                <w:ilvl w:val="0"/>
                <w:numId w:val="4"/>
              </w:numPr>
              <w:ind w:left="450"/>
              <w:rPr>
                <w:position w:val="0"/>
                <w:sz w:val="20"/>
                <w:szCs w:val="20"/>
              </w:rPr>
            </w:pPr>
            <w:r>
              <w:rPr>
                <w:rtl w:val="0"/>
              </w:rPr>
              <w:t xml:space="preserve">  </w:t>
            </w:r>
            <w:r>
              <w:rPr>
                <w:rtl w:val="0"/>
              </w:rPr>
              <w:t>S</w:t>
            </w:r>
            <w:r>
              <w:rPr>
                <w:rtl w:val="0"/>
              </w:rPr>
              <w:t>pecial meeting</w:t>
            </w:r>
          </w:p>
        </w:tc>
        <w:tc>
          <w:tcPr>
            <w:tcW w:type="dxa" w:w="2252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Free Form"/>
            </w:pPr>
            <w:r>
              <w:rPr>
                <w:rFonts w:ascii="Arial"/>
                <w:rtl w:val="0"/>
                <w:lang w:val="en-US"/>
              </w:rPr>
              <w:t>Date:</w:t>
            </w:r>
          </w:p>
          <w:p>
            <w:pPr>
              <w:pStyle w:val="Free Form"/>
            </w:pPr>
          </w:p>
        </w:tc>
      </w:tr>
      <w:tr>
        <w:tblPrEx>
          <w:shd w:val="clear" w:color="auto" w:fill="auto"/>
        </w:tblPrEx>
        <w:trPr>
          <w:trHeight w:val="633" w:hRule="atLeast"/>
        </w:trPr>
        <w:tc>
          <w:tcPr>
            <w:tcW w:type="dxa" w:w="7119"/>
            <w:gridSpan w:val="4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Free Form"/>
            </w:pPr>
            <w:r>
              <w:rPr>
                <w:rFonts w:ascii="Arial"/>
                <w:rtl w:val="0"/>
                <w:lang w:val="en-US"/>
              </w:rPr>
              <w:t>Meeting Conducted by:</w:t>
            </w:r>
          </w:p>
        </w:tc>
        <w:tc>
          <w:tcPr>
            <w:tcW w:type="dxa" w:w="355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top"/>
          </w:tcPr>
          <w:p>
            <w:pPr>
              <w:pStyle w:val="Free Form"/>
            </w:pPr>
            <w:r>
              <w:rPr>
                <w:rFonts w:ascii="Arial"/>
                <w:rtl w:val="0"/>
              </w:rPr>
              <w:t>Required Quarter Meeting:</w:t>
            </w:r>
          </w:p>
          <w:p>
            <w:pPr>
              <w:pStyle w:val="Free Form"/>
            </w:pPr>
            <w:r>
              <w:rPr>
                <w:rFonts w:ascii="Arial"/>
                <w:rtl w:val="0"/>
              </w:rPr>
              <w:t>FIRST   SECOND   THIRD    FOURTH</w:t>
            </w:r>
          </w:p>
        </w:tc>
      </w:tr>
      <w:tr>
        <w:tblPrEx>
          <w:shd w:val="clear" w:color="auto" w:fill="auto"/>
        </w:tblPrEx>
        <w:trPr>
          <w:trHeight w:val="470" w:hRule="atLeast"/>
        </w:trPr>
        <w:tc>
          <w:tcPr>
            <w:tcW w:type="dxa" w:w="4954"/>
            <w:gridSpan w:val="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pStyle w:val="Free Form"/>
              <w:bidi w:val="0"/>
            </w:pPr>
            <w:r>
              <w:rPr>
                <w:rFonts w:ascii="Arial" w:cs="Arial Unicode MS" w:hAnsi="Arial Unicode MS" w:eastAsia="Arial Unicode MS"/>
                <w:rtl w:val="0"/>
              </w:rPr>
              <w:t>Time meeting called to order:</w:t>
            </w:r>
          </w:p>
          <w:p>
            <w:pPr>
              <w:pStyle w:val="Free Form"/>
              <w:bidi w:val="0"/>
            </w:pPr>
          </w:p>
        </w:tc>
        <w:tc>
          <w:tcPr>
            <w:tcW w:type="dxa" w:w="5717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Free Form"/>
              <w:bidi w:val="0"/>
            </w:pPr>
            <w:r>
              <w:rPr>
                <w:rFonts w:ascii="Arial" w:cs="Arial Unicode MS" w:hAnsi="Arial Unicode MS" w:eastAsia="Arial Unicode MS"/>
                <w:rtl w:val="0"/>
              </w:rPr>
              <w:t>Time Meeting Adjourned (one hour minimum):</w:t>
            </w:r>
          </w:p>
          <w:p>
            <w:pPr>
              <w:pStyle w:val="Free Form"/>
              <w:bidi w:val="0"/>
            </w:pPr>
          </w:p>
        </w:tc>
      </w:tr>
      <w:tr>
        <w:tblPrEx>
          <w:shd w:val="clear" w:color="auto" w:fill="auto"/>
        </w:tblPrEx>
        <w:trPr>
          <w:trHeight w:val="443" w:hRule="atLeast"/>
        </w:trPr>
        <w:tc>
          <w:tcPr>
            <w:tcW w:type="dxa" w:w="4954"/>
            <w:gridSpan w:val="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Free Form"/>
              <w:jc w:val="center"/>
            </w:pPr>
            <w:r>
              <w:rPr>
                <w:rFonts w:ascii="Arial"/>
                <w:rtl w:val="0"/>
                <w:lang w:val="en-US"/>
              </w:rPr>
              <w:t>Firefighter Elected Members</w:t>
            </w:r>
          </w:p>
        </w:tc>
        <w:tc>
          <w:tcPr>
            <w:tcW w:type="dxa" w:w="5717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Free Form"/>
              <w:jc w:val="center"/>
            </w:pPr>
            <w:r>
              <w:rPr>
                <w:rFonts w:ascii="Arial"/>
                <w:rtl w:val="0"/>
                <w:lang w:val="en-US"/>
              </w:rPr>
              <w:t>Management or Officer Members (not to exceed Elected Firefighter Members)</w:t>
            </w:r>
          </w:p>
        </w:tc>
      </w:tr>
      <w:tr>
        <w:tblPrEx>
          <w:shd w:val="clear" w:color="auto" w:fill="auto"/>
        </w:tblPrEx>
        <w:trPr>
          <w:trHeight w:val="584" w:hRule="atLeast"/>
        </w:trPr>
        <w:tc>
          <w:tcPr>
            <w:tcW w:type="dxa" w:w="4954"/>
            <w:gridSpan w:val="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5717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4954"/>
            <w:gridSpan w:val="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5717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4954"/>
            <w:gridSpan w:val="2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5717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Free Form"/>
            </w:pPr>
            <w:r>
              <w:rPr>
                <w:rFonts w:hAnsi="Arial" w:hint="default"/>
                <w:sz w:val="24"/>
                <w:szCs w:val="24"/>
                <w:rtl w:val="0"/>
                <w:lang w:val="en-US"/>
              </w:rPr>
              <w:t>     </w:t>
            </w:r>
          </w:p>
        </w:tc>
      </w:tr>
    </w:tbl>
    <w:p>
      <w:pPr>
        <w:pStyle w:val="Free Form"/>
        <w:ind w:left="108" w:firstLine="0"/>
      </w:pPr>
    </w:p>
    <w:p>
      <w:pPr>
        <w:pStyle w:val="Body Text"/>
        <w:bidi w:val="0"/>
        <w:rPr>
          <w:sz w:val="20"/>
          <w:szCs w:val="20"/>
        </w:rPr>
      </w:pPr>
      <w:r>
        <w:rPr>
          <w:rFonts w:ascii="Arial" w:cs="Arial Unicode MS" w:hAnsi="Arial Unicode MS" w:eastAsia="Arial Unicode MS"/>
          <w:rtl w:val="0"/>
        </w:rPr>
        <w:t xml:space="preserve">  </w:t>
      </w:r>
      <w:r>
        <w:rPr>
          <w:rFonts w:ascii="Arial" w:cs="Arial Unicode MS" w:hAnsi="Arial Unicode MS" w:eastAsia="Arial Unicode MS"/>
          <w:sz w:val="20"/>
          <w:szCs w:val="20"/>
          <w:rtl w:val="0"/>
          <w:lang w:val="en-US"/>
        </w:rPr>
        <w:t>Proceedings of meeting:</w:t>
      </w:r>
    </w:p>
    <w:tbl>
      <w:tblPr>
        <w:tblW w:w="10672" w:type="dxa"/>
        <w:jc w:val="left"/>
        <w:tblInd w:w="216" w:type="dxa"/>
        <w:tblBorders>
          <w:top w:val="single" w:color="000000" w:sz="8" w:space="0" w:shadow="0" w:frame="0"/>
          <w:left w:val="single" w:color="000000" w:sz="8" w:space="0" w:shadow="0" w:frame="0"/>
          <w:bottom w:val="single" w:color="000000" w:sz="8" w:space="0" w:shadow="0" w:frame="0"/>
          <w:right w:val="single" w:color="000000" w:sz="8" w:space="0" w:shadow="0" w:frame="0"/>
          <w:insideH w:val="single" w:color="000000" w:sz="8" w:space="0" w:shadow="0" w:frame="0"/>
          <w:insideV w:val="single" w:color="000000" w:sz="8" w:space="0" w:shadow="0" w:frame="0"/>
        </w:tblBorders>
        <w:shd w:val="clear" w:color="auto" w:fill="auto"/>
        <w:tblLayout w:type="fixed"/>
      </w:tblPr>
      <w:tblGrid>
        <w:gridCol w:w="10672"/>
      </w:tblGrid>
      <w:tr>
        <w:tblPrEx>
          <w:shd w:val="clear" w:color="auto" w:fill="auto"/>
        </w:tblPrEx>
        <w:trPr>
          <w:trHeight w:val="7934" w:hRule="atLeast"/>
        </w:trPr>
        <w:tc>
          <w:tcPr>
            <w:tcW w:type="dxa" w:w="1067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0"/>
              <w:left w:type="dxa" w:w="0"/>
              <w:bottom w:type="dxa" w:w="0"/>
              <w:right w:type="dxa" w:w="180"/>
            </w:tcMar>
            <w:vAlign w:val="top"/>
          </w:tcPr>
          <w:p>
            <w:pPr>
              <w:pStyle w:val="Normal"/>
              <w:ind w:right="180"/>
              <w:rPr>
                <w:sz w:val="22"/>
                <w:szCs w:val="22"/>
              </w:rPr>
            </w:pPr>
            <w:r>
              <w:rPr>
                <w:sz w:val="22"/>
                <w:szCs w:val="22"/>
                <w:rtl w:val="0"/>
                <w:lang w:val="en-US"/>
              </w:rPr>
              <w:t xml:space="preserve">Agenda:  </w:t>
            </w:r>
          </w:p>
          <w:p>
            <w:pPr>
              <w:pStyle w:val="Normal"/>
              <w:ind w:right="180"/>
              <w:rPr>
                <w:sz w:val="22"/>
                <w:szCs w:val="22"/>
              </w:rPr>
            </w:pPr>
            <w:r>
              <w:rPr>
                <w:sz w:val="22"/>
                <w:szCs w:val="22"/>
                <w:rtl w:val="0"/>
                <w:lang w:val="en-US"/>
              </w:rPr>
              <w:t>Review of minutes of last meeting:  Approved?     Yes   No</w:t>
            </w:r>
          </w:p>
          <w:p>
            <w:pPr>
              <w:pStyle w:val="Normal"/>
              <w:ind w:right="180"/>
              <w:rPr>
                <w:sz w:val="22"/>
                <w:szCs w:val="22"/>
              </w:rPr>
            </w:pPr>
            <w:r>
              <w:rPr>
                <w:sz w:val="22"/>
                <w:szCs w:val="22"/>
                <w:rtl w:val="0"/>
                <w:lang w:val="en-US"/>
              </w:rPr>
              <w:t xml:space="preserve">Corrections:  </w:t>
            </w:r>
            <w:r>
              <w:rPr>
                <w:sz w:val="22"/>
                <w:szCs w:val="22"/>
                <w:rtl w:val="0"/>
                <w:lang w:val="en-US"/>
              </w:rPr>
              <w:t>    </w:t>
            </w:r>
          </w:p>
          <w:p>
            <w:pPr>
              <w:pStyle w:val="Normal"/>
              <w:ind w:right="180"/>
              <w:rPr>
                <w:sz w:val="22"/>
                <w:szCs w:val="22"/>
              </w:rPr>
            </w:pPr>
          </w:p>
          <w:p>
            <w:pPr>
              <w:pStyle w:val="Normal"/>
              <w:ind w:right="180"/>
              <w:rPr>
                <w:sz w:val="22"/>
                <w:szCs w:val="22"/>
              </w:rPr>
            </w:pPr>
            <w:r>
              <w:rPr>
                <w:sz w:val="22"/>
                <w:szCs w:val="22"/>
                <w:rtl w:val="0"/>
                <w:lang w:val="en-US"/>
              </w:rPr>
              <w:t>Unfinished business from last meeting</w:t>
            </w:r>
            <w:r>
              <w:rPr>
                <w:sz w:val="22"/>
                <w:szCs w:val="22"/>
                <w:rtl w:val="0"/>
                <w:lang w:val="en-US"/>
              </w:rPr>
              <w:t>, including responses from items forwarded to the Chief</w:t>
            </w:r>
            <w:r>
              <w:rPr>
                <w:sz w:val="22"/>
                <w:szCs w:val="22"/>
                <w:rtl w:val="0"/>
                <w:lang w:val="en-US"/>
              </w:rPr>
              <w:t>:</w:t>
            </w:r>
          </w:p>
          <w:p>
            <w:pPr>
              <w:pStyle w:val="Normal"/>
              <w:ind w:right="180"/>
              <w:rPr>
                <w:sz w:val="22"/>
                <w:szCs w:val="22"/>
              </w:rPr>
            </w:pPr>
          </w:p>
          <w:p>
            <w:pPr>
              <w:pStyle w:val="Normal"/>
              <w:ind w:right="180"/>
              <w:rPr>
                <w:sz w:val="22"/>
                <w:szCs w:val="22"/>
              </w:rPr>
            </w:pPr>
          </w:p>
          <w:p>
            <w:pPr>
              <w:pStyle w:val="Normal"/>
              <w:ind w:right="180"/>
              <w:rPr>
                <w:sz w:val="22"/>
                <w:szCs w:val="22"/>
              </w:rPr>
            </w:pPr>
            <w:r>
              <w:rPr>
                <w:sz w:val="22"/>
                <w:szCs w:val="22"/>
                <w:rtl w:val="0"/>
                <w:lang w:val="en-US"/>
              </w:rPr>
              <w:t xml:space="preserve">Review WFC Sample Policies 12.02.01 - 12.02.07 and compare with existing SOPs.  Suggest changes to existing SOPs to update to WAC 296-305 (2012) or adopt sample policies as required: </w:t>
            </w:r>
          </w:p>
          <w:p>
            <w:pPr>
              <w:pStyle w:val="Normal"/>
              <w:ind w:right="180"/>
              <w:rPr>
                <w:b w:val="1"/>
                <w:bCs w:val="1"/>
                <w:sz w:val="22"/>
                <w:szCs w:val="22"/>
              </w:rPr>
            </w:pPr>
            <w:r>
              <w:rPr>
                <w:b w:val="1"/>
                <w:bCs w:val="1"/>
                <w:sz w:val="22"/>
                <w:szCs w:val="22"/>
                <w:rtl w:val="0"/>
                <w:lang w:val="en-US"/>
              </w:rPr>
              <w:t>REVIEW         WAC             SAMPLE POLICY</w:t>
            </w:r>
          </w:p>
          <w:p>
            <w:pPr>
              <w:pStyle w:val="TOC 2"/>
              <w:numPr>
                <w:ilvl w:val="0"/>
                <w:numId w:val="6"/>
              </w:numPr>
              <w:tabs>
                <w:tab w:val="num" w:pos="900"/>
                <w:tab w:val="right" w:pos="10420" w:leader="dot"/>
                <w:tab w:val="clear" w:pos="10440"/>
                <w:tab w:val="clear" w:pos="660"/>
              </w:tabs>
              <w:ind w:left="900" w:hanging="720"/>
              <w:rPr>
                <w:rFonts w:ascii="Arial" w:cs="Arial" w:hAnsi="Arial" w:eastAsia="Arial"/>
                <w:position w:val="0"/>
                <w:sz w:val="24"/>
                <w:szCs w:val="24"/>
              </w:rPr>
            </w:pPr>
            <w:r>
              <w:rPr>
                <w:rFonts w:ascii="Arial"/>
                <w:color w:val="0000ff"/>
                <w:sz w:val="22"/>
                <w:szCs w:val="22"/>
                <w:u w:color="0000ff"/>
                <w:rtl w:val="0"/>
                <w:lang w:val="en-US"/>
              </w:rPr>
              <w:t>296-305-02001</w:t>
            </w:r>
            <w:r>
              <w:rPr>
                <w:rFonts w:ascii="Arial"/>
                <w:color w:val="0000ff"/>
                <w:sz w:val="22"/>
                <w:szCs w:val="22"/>
                <w:u w:color="0000ff"/>
                <w:rtl w:val="0"/>
                <w:lang w:val="en-US"/>
              </w:rPr>
              <w:t xml:space="preserve">    </w:t>
            </w:r>
            <w:r>
              <w:rPr>
                <w:rFonts w:ascii="Arial"/>
                <w:b w:val="1"/>
                <w:bCs w:val="1"/>
                <w:color w:val="0000ff"/>
                <w:sz w:val="22"/>
                <w:szCs w:val="22"/>
                <w:u w:color="0000ff"/>
                <w:rtl w:val="0"/>
                <w:lang w:val="en-US"/>
              </w:rPr>
              <w:t>12.02.01  PERSONAL PROTECTIVE EQUIPMENT &amp; PROTECTIVE CLOTHING</w:t>
            </w:r>
          </w:p>
          <w:p>
            <w:pPr>
              <w:pStyle w:val="TOC 2"/>
              <w:numPr>
                <w:ilvl w:val="0"/>
                <w:numId w:val="7"/>
              </w:numPr>
              <w:tabs>
                <w:tab w:val="num" w:pos="900"/>
                <w:tab w:val="right" w:pos="10420" w:leader="dot"/>
                <w:tab w:val="clear" w:pos="10440"/>
                <w:tab w:val="clear" w:pos="660"/>
              </w:tabs>
              <w:ind w:left="900" w:hanging="720"/>
              <w:rPr>
                <w:rFonts w:ascii="Arial" w:cs="Arial" w:hAnsi="Arial" w:eastAsia="Arial"/>
                <w:position w:val="0"/>
                <w:sz w:val="24"/>
                <w:szCs w:val="24"/>
              </w:rPr>
            </w:pPr>
            <w:r>
              <w:rPr>
                <w:rFonts w:ascii="Arial"/>
                <w:color w:val="0000ff"/>
                <w:sz w:val="22"/>
                <w:szCs w:val="22"/>
                <w:u w:color="0000ff"/>
                <w:rtl w:val="0"/>
                <w:lang w:val="en-US"/>
              </w:rPr>
              <w:t>296-305-02002</w:t>
            </w:r>
            <w:r>
              <w:rPr>
                <w:rFonts w:ascii="Arial"/>
                <w:color w:val="0000ff"/>
                <w:sz w:val="22"/>
                <w:szCs w:val="22"/>
                <w:u w:color="0000ff"/>
                <w:rtl w:val="0"/>
                <w:lang w:val="en-US"/>
              </w:rPr>
              <w:t xml:space="preserve">    </w:t>
            </w:r>
            <w:r>
              <w:rPr>
                <w:rFonts w:ascii="Arial"/>
                <w:b w:val="1"/>
                <w:bCs w:val="1"/>
                <w:color w:val="0000ff"/>
                <w:sz w:val="22"/>
                <w:szCs w:val="22"/>
                <w:u w:color="0000ff"/>
                <w:rtl w:val="0"/>
                <w:lang w:val="en-US"/>
              </w:rPr>
              <w:t>12.02.02 STATION WORK UNIFORMS</w:t>
            </w:r>
          </w:p>
          <w:p>
            <w:pPr>
              <w:pStyle w:val="TOC 2"/>
              <w:numPr>
                <w:ilvl w:val="0"/>
                <w:numId w:val="8"/>
              </w:numPr>
              <w:tabs>
                <w:tab w:val="num" w:pos="900"/>
                <w:tab w:val="right" w:pos="10420" w:leader="dot"/>
                <w:tab w:val="clear" w:pos="10440"/>
                <w:tab w:val="clear" w:pos="660"/>
              </w:tabs>
              <w:ind w:left="900" w:hanging="720"/>
              <w:rPr>
                <w:rFonts w:ascii="Arial" w:cs="Arial" w:hAnsi="Arial" w:eastAsia="Arial"/>
                <w:position w:val="0"/>
                <w:sz w:val="24"/>
                <w:szCs w:val="24"/>
              </w:rPr>
            </w:pPr>
            <w:r>
              <w:rPr>
                <w:rFonts w:ascii="Arial"/>
                <w:color w:val="0000ff"/>
                <w:sz w:val="22"/>
                <w:szCs w:val="22"/>
                <w:u w:color="0000ff"/>
                <w:rtl w:val="0"/>
                <w:lang w:val="en-US"/>
              </w:rPr>
              <w:t>296-305-02002</w:t>
            </w:r>
            <w:r>
              <w:rPr>
                <w:rFonts w:ascii="Arial"/>
                <w:color w:val="0000ff"/>
                <w:sz w:val="22"/>
                <w:szCs w:val="22"/>
                <w:u w:color="0000ff"/>
                <w:rtl w:val="0"/>
                <w:lang w:val="en-US"/>
              </w:rPr>
              <w:t xml:space="preserve">    </w:t>
            </w:r>
            <w:r>
              <w:rPr>
                <w:rFonts w:ascii="Arial"/>
                <w:b w:val="1"/>
                <w:bCs w:val="1"/>
                <w:color w:val="0000ff"/>
                <w:sz w:val="22"/>
                <w:szCs w:val="22"/>
                <w:u w:color="0000ff"/>
                <w:rtl w:val="0"/>
                <w:lang w:val="en-US"/>
              </w:rPr>
              <w:t>12.02.02.01 STATION WORK UNIFORMS</w:t>
            </w:r>
          </w:p>
          <w:p>
            <w:pPr>
              <w:pStyle w:val="TOC 2"/>
              <w:numPr>
                <w:ilvl w:val="0"/>
                <w:numId w:val="9"/>
              </w:numPr>
              <w:tabs>
                <w:tab w:val="num" w:pos="900"/>
                <w:tab w:val="right" w:pos="10420" w:leader="dot"/>
                <w:tab w:val="clear" w:pos="10440"/>
                <w:tab w:val="clear" w:pos="660"/>
              </w:tabs>
              <w:ind w:left="900" w:hanging="720"/>
              <w:rPr>
                <w:rFonts w:ascii="Arial" w:cs="Arial" w:hAnsi="Arial" w:eastAsia="Arial"/>
                <w:position w:val="0"/>
                <w:sz w:val="24"/>
                <w:szCs w:val="24"/>
              </w:rPr>
            </w:pPr>
            <w:r>
              <w:rPr>
                <w:rFonts w:ascii="Arial"/>
                <w:color w:val="0000ff"/>
                <w:sz w:val="22"/>
                <w:szCs w:val="22"/>
                <w:u w:color="0000ff"/>
                <w:rtl w:val="0"/>
                <w:lang w:val="en-US"/>
              </w:rPr>
              <w:t>296-305-02004</w:t>
            </w:r>
            <w:r>
              <w:rPr>
                <w:rFonts w:ascii="Arial"/>
                <w:color w:val="0000ff"/>
                <w:sz w:val="22"/>
                <w:szCs w:val="22"/>
                <w:u w:color="0000ff"/>
                <w:rtl w:val="0"/>
                <w:lang w:val="en-US"/>
              </w:rPr>
              <w:t xml:space="preserve">    </w:t>
            </w:r>
            <w:r>
              <w:rPr>
                <w:rFonts w:ascii="Arial"/>
                <w:b w:val="1"/>
                <w:bCs w:val="1"/>
                <w:color w:val="0000ff"/>
                <w:sz w:val="22"/>
                <w:szCs w:val="22"/>
                <w:u w:color="0000ff"/>
                <w:rtl w:val="0"/>
                <w:lang w:val="en-US"/>
              </w:rPr>
              <w:t>12.02.03 PROTECTIVE ENSEMBLE FOR STRUCTURAL FIREFIGHTING</w:t>
            </w:r>
          </w:p>
          <w:p>
            <w:pPr>
              <w:pStyle w:val="TOC 3"/>
              <w:numPr>
                <w:ilvl w:val="0"/>
                <w:numId w:val="10"/>
              </w:numPr>
              <w:tabs>
                <w:tab w:val="num" w:pos="900"/>
                <w:tab w:val="right" w:pos="10420" w:leader="dot"/>
                <w:tab w:val="clear" w:pos="10440"/>
                <w:tab w:val="clear" w:pos="660"/>
              </w:tabs>
              <w:ind w:left="900" w:hanging="720"/>
              <w:rPr>
                <w:rFonts w:ascii="Arial" w:cs="Arial" w:hAnsi="Arial" w:eastAsia="Arial"/>
                <w:position w:val="0"/>
                <w:sz w:val="24"/>
                <w:szCs w:val="24"/>
              </w:rPr>
            </w:pPr>
            <w:r>
              <w:rPr>
                <w:rFonts w:ascii="Arial"/>
                <w:color w:val="0000ff"/>
                <w:sz w:val="22"/>
                <w:szCs w:val="22"/>
                <w:u w:color="0000ff"/>
                <w:rtl w:val="0"/>
                <w:lang w:val="en-US"/>
              </w:rPr>
              <w:t>SUPPLEMENTARY</w:t>
            </w:r>
            <w:r>
              <w:rPr>
                <w:rFonts w:ascii="Arial"/>
                <w:color w:val="0000ff"/>
                <w:sz w:val="22"/>
                <w:szCs w:val="22"/>
                <w:u w:color="0000ff"/>
                <w:rtl w:val="0"/>
                <w:lang w:val="en-US"/>
              </w:rPr>
              <w:t xml:space="preserve"> </w:t>
            </w:r>
            <w:r>
              <w:rPr>
                <w:rFonts w:ascii="Arial"/>
                <w:b w:val="1"/>
                <w:bCs w:val="1"/>
                <w:color w:val="0000ff"/>
                <w:sz w:val="22"/>
                <w:szCs w:val="22"/>
                <w:u w:color="0000ff"/>
                <w:rtl w:val="0"/>
                <w:lang w:val="en-US"/>
              </w:rPr>
              <w:t>12.02.04 HEARING PROTECTION</w:t>
            </w:r>
          </w:p>
          <w:p>
            <w:pPr>
              <w:pStyle w:val="TOC 3"/>
              <w:numPr>
                <w:ilvl w:val="0"/>
                <w:numId w:val="11"/>
              </w:numPr>
              <w:tabs>
                <w:tab w:val="num" w:pos="900"/>
                <w:tab w:val="right" w:pos="10420" w:leader="dot"/>
                <w:tab w:val="clear" w:pos="10440"/>
                <w:tab w:val="clear" w:pos="660"/>
              </w:tabs>
              <w:ind w:left="900" w:hanging="720"/>
              <w:rPr>
                <w:rFonts w:ascii="Arial" w:cs="Arial" w:hAnsi="Arial" w:eastAsia="Arial"/>
                <w:position w:val="0"/>
                <w:sz w:val="24"/>
                <w:szCs w:val="24"/>
              </w:rPr>
            </w:pPr>
            <w:r>
              <w:rPr>
                <w:rFonts w:ascii="Arial"/>
                <w:color w:val="0000ff"/>
                <w:sz w:val="22"/>
                <w:szCs w:val="22"/>
                <w:u w:color="0000ff"/>
                <w:rtl w:val="0"/>
                <w:lang w:val="en-US"/>
              </w:rPr>
              <w:t>SUPPLEMENTARY</w:t>
            </w:r>
            <w:r>
              <w:rPr>
                <w:rFonts w:ascii="Arial"/>
                <w:color w:val="0000ff"/>
                <w:sz w:val="22"/>
                <w:szCs w:val="22"/>
                <w:u w:color="0000ff"/>
                <w:rtl w:val="0"/>
                <w:lang w:val="en-US"/>
              </w:rPr>
              <w:t xml:space="preserve"> </w:t>
            </w:r>
            <w:r>
              <w:rPr>
                <w:rFonts w:ascii="Arial"/>
                <w:b w:val="1"/>
                <w:bCs w:val="1"/>
                <w:color w:val="0000ff"/>
                <w:sz w:val="22"/>
                <w:szCs w:val="22"/>
                <w:u w:color="0000ff"/>
                <w:rtl w:val="0"/>
                <w:lang w:val="en-US"/>
              </w:rPr>
              <w:t>12.02.03  HAND PROTECTIO</w:t>
            </w:r>
            <w:r>
              <w:rPr>
                <w:rFonts w:ascii="Arial"/>
                <w:b w:val="1"/>
                <w:bCs w:val="1"/>
                <w:color w:val="0000ff"/>
                <w:sz w:val="22"/>
                <w:szCs w:val="22"/>
                <w:u w:color="0000ff"/>
                <w:rtl w:val="0"/>
                <w:lang w:val="en-US"/>
              </w:rPr>
              <w:t>N</w:t>
            </w:r>
          </w:p>
          <w:p>
            <w:pPr>
              <w:pStyle w:val="TOC 3"/>
              <w:numPr>
                <w:ilvl w:val="0"/>
                <w:numId w:val="12"/>
              </w:numPr>
              <w:tabs>
                <w:tab w:val="num" w:pos="900"/>
                <w:tab w:val="right" w:pos="10420" w:leader="dot"/>
                <w:tab w:val="clear" w:pos="10440"/>
                <w:tab w:val="clear" w:pos="660"/>
              </w:tabs>
              <w:ind w:left="900" w:hanging="720"/>
              <w:rPr>
                <w:rFonts w:ascii="Arial" w:cs="Arial" w:hAnsi="Arial" w:eastAsia="Arial"/>
                <w:position w:val="0"/>
                <w:sz w:val="24"/>
                <w:szCs w:val="24"/>
              </w:rPr>
            </w:pPr>
            <w:r>
              <w:rPr>
                <w:rFonts w:ascii="Arial"/>
                <w:color w:val="0000ff"/>
                <w:sz w:val="22"/>
                <w:szCs w:val="22"/>
                <w:u w:color="0000ff"/>
                <w:rtl w:val="0"/>
                <w:lang w:val="en-US"/>
              </w:rPr>
              <w:t>SUPPLEMENTARY</w:t>
            </w:r>
            <w:r>
              <w:rPr>
                <w:rFonts w:ascii="Arial"/>
                <w:color w:val="0000ff"/>
                <w:sz w:val="22"/>
                <w:szCs w:val="22"/>
                <w:u w:color="0000ff"/>
                <w:rtl w:val="0"/>
                <w:lang w:val="en-US"/>
              </w:rPr>
              <w:t xml:space="preserve"> </w:t>
            </w:r>
            <w:r>
              <w:rPr>
                <w:rFonts w:ascii="Arial"/>
                <w:b w:val="1"/>
                <w:bCs w:val="1"/>
                <w:color w:val="0000ff"/>
                <w:sz w:val="22"/>
                <w:szCs w:val="22"/>
                <w:u w:color="0000ff"/>
                <w:rtl w:val="0"/>
                <w:lang w:val="en-US"/>
              </w:rPr>
              <w:t>12.03.01 HEAD PROTECTION</w:t>
            </w:r>
          </w:p>
          <w:p>
            <w:pPr>
              <w:pStyle w:val="TOC 2"/>
              <w:numPr>
                <w:ilvl w:val="0"/>
                <w:numId w:val="13"/>
              </w:numPr>
              <w:tabs>
                <w:tab w:val="num" w:pos="900"/>
                <w:tab w:val="right" w:pos="10420" w:leader="dot"/>
                <w:tab w:val="clear" w:pos="10440"/>
                <w:tab w:val="clear" w:pos="660"/>
              </w:tabs>
              <w:ind w:left="900" w:hanging="720"/>
              <w:rPr>
                <w:rFonts w:ascii="Arial" w:cs="Arial" w:hAnsi="Arial" w:eastAsia="Arial"/>
                <w:position w:val="0"/>
                <w:sz w:val="24"/>
                <w:szCs w:val="24"/>
              </w:rPr>
            </w:pPr>
            <w:r>
              <w:rPr>
                <w:rFonts w:ascii="Arial"/>
                <w:color w:val="0000ff"/>
                <w:sz w:val="22"/>
                <w:szCs w:val="22"/>
                <w:u w:color="0000ff"/>
                <w:rtl w:val="0"/>
                <w:lang w:val="en-US"/>
              </w:rPr>
              <w:t>296-305-02012</w:t>
            </w:r>
            <w:r>
              <w:rPr>
                <w:rFonts w:ascii="Arial"/>
                <w:color w:val="0000ff"/>
                <w:sz w:val="22"/>
                <w:szCs w:val="22"/>
                <w:u w:color="0000ff"/>
                <w:rtl w:val="0"/>
                <w:lang w:val="en-US"/>
              </w:rPr>
              <w:t xml:space="preserve">     </w:t>
            </w:r>
            <w:r>
              <w:rPr>
                <w:rFonts w:ascii="Arial"/>
                <w:b w:val="1"/>
                <w:bCs w:val="1"/>
                <w:color w:val="0000ff"/>
                <w:sz w:val="22"/>
                <w:szCs w:val="22"/>
                <w:u w:color="0000ff"/>
                <w:rtl w:val="0"/>
                <w:lang w:val="en-US"/>
              </w:rPr>
              <w:t>12.02.05 BODY ARMOR</w:t>
            </w:r>
          </w:p>
          <w:p>
            <w:pPr>
              <w:pStyle w:val="TOC 2"/>
              <w:numPr>
                <w:ilvl w:val="0"/>
                <w:numId w:val="14"/>
              </w:numPr>
              <w:tabs>
                <w:tab w:val="num" w:pos="900"/>
                <w:tab w:val="right" w:pos="10420" w:leader="dot"/>
                <w:tab w:val="clear" w:pos="10440"/>
                <w:tab w:val="clear" w:pos="660"/>
              </w:tabs>
              <w:ind w:left="900" w:hanging="720"/>
              <w:rPr>
                <w:rFonts w:ascii="Arial" w:cs="Arial" w:hAnsi="Arial" w:eastAsia="Arial"/>
                <w:position w:val="0"/>
                <w:sz w:val="24"/>
                <w:szCs w:val="24"/>
              </w:rPr>
            </w:pPr>
            <w:r>
              <w:rPr>
                <w:rFonts w:ascii="Arial"/>
                <w:color w:val="0000ff"/>
                <w:sz w:val="22"/>
                <w:szCs w:val="22"/>
                <w:u w:color="0000ff"/>
                <w:rtl w:val="0"/>
                <w:lang w:val="en-US"/>
              </w:rPr>
              <w:t>296-305-02017</w:t>
            </w:r>
            <w:r>
              <w:rPr>
                <w:rFonts w:ascii="Arial"/>
                <w:color w:val="0000ff"/>
                <w:sz w:val="22"/>
                <w:szCs w:val="22"/>
                <w:u w:color="0000ff"/>
                <w:rtl w:val="0"/>
                <w:lang w:val="en-US"/>
              </w:rPr>
              <w:t xml:space="preserve">     </w:t>
            </w:r>
            <w:r>
              <w:rPr>
                <w:rFonts w:ascii="Arial"/>
                <w:b w:val="1"/>
                <w:bCs w:val="1"/>
                <w:color w:val="0000ff"/>
                <w:sz w:val="22"/>
                <w:szCs w:val="22"/>
                <w:u w:color="0000ff"/>
                <w:rtl w:val="0"/>
                <w:lang w:val="en-US"/>
              </w:rPr>
              <w:t>12.02.06 PERSONAL ALERT SAFETY SYSTEM (PASS) PROTECTION</w:t>
            </w:r>
          </w:p>
          <w:p>
            <w:pPr>
              <w:pStyle w:val="TOC 2"/>
              <w:numPr>
                <w:ilvl w:val="0"/>
                <w:numId w:val="15"/>
              </w:numPr>
              <w:tabs>
                <w:tab w:val="num" w:pos="900"/>
                <w:tab w:val="right" w:pos="10420" w:leader="dot"/>
                <w:tab w:val="clear" w:pos="10440"/>
                <w:tab w:val="clear" w:pos="660"/>
              </w:tabs>
              <w:ind w:left="900" w:hanging="720"/>
              <w:rPr>
                <w:rFonts w:ascii="Arial" w:cs="Arial" w:hAnsi="Arial" w:eastAsia="Arial"/>
                <w:b w:val="1"/>
                <w:bCs w:val="1"/>
                <w:color w:val="0000ff"/>
                <w:position w:val="0"/>
                <w:sz w:val="24"/>
                <w:szCs w:val="24"/>
                <w:u w:color="0000ff"/>
                <w:rtl w:val="0"/>
              </w:rPr>
            </w:pPr>
            <w:r>
              <w:rPr>
                <w:rFonts w:ascii="Arial"/>
                <w:color w:val="0000ff"/>
                <w:sz w:val="22"/>
                <w:szCs w:val="22"/>
                <w:u w:color="0000ff"/>
                <w:rtl w:val="0"/>
                <w:lang w:val="en-US"/>
              </w:rPr>
              <w:t>296-305-02019</w:t>
            </w:r>
            <w:r>
              <w:rPr>
                <w:rFonts w:ascii="Arial"/>
                <w:color w:val="0000ff"/>
                <w:sz w:val="22"/>
                <w:szCs w:val="22"/>
                <w:u w:color="0000ff"/>
                <w:rtl w:val="0"/>
                <w:lang w:val="en-US"/>
              </w:rPr>
              <w:t xml:space="preserve">     </w:t>
            </w:r>
            <w:r>
              <w:rPr>
                <w:rFonts w:ascii="Arial"/>
                <w:b w:val="1"/>
                <w:bCs w:val="1"/>
                <w:color w:val="0000ff"/>
                <w:sz w:val="22"/>
                <w:szCs w:val="22"/>
                <w:u w:color="0000ff"/>
                <w:rtl w:val="0"/>
                <w:lang w:val="en-US"/>
              </w:rPr>
              <w:t>12.02.07 LIFE SAFETY ROPES, HARNESSES, AND HARDWARE</w:t>
            </w:r>
          </w:p>
          <w:p>
            <w:pPr>
              <w:pStyle w:val="Normal"/>
              <w:bidi w:val="0"/>
              <w:ind w:left="0" w:right="0" w:firstLine="0"/>
              <w:jc w:val="left"/>
              <w:rPr>
                <w:rFonts w:ascii="Arial" w:cs="Arial" w:hAnsi="Arial" w:eastAsia="Arial"/>
                <w:b w:val="1"/>
                <w:bCs w:val="1"/>
                <w:color w:val="0000ff"/>
                <w:sz w:val="22"/>
                <w:szCs w:val="22"/>
                <w:u w:color="0000ff"/>
                <w:rtl w:val="0"/>
              </w:rPr>
            </w:pPr>
            <w:r>
              <w:rPr>
                <w:rFonts w:ascii="Arial"/>
                <w:b w:val="1"/>
                <w:bCs w:val="1"/>
                <w:color w:val="0000ff"/>
                <w:sz w:val="22"/>
                <w:szCs w:val="22"/>
                <w:u w:color="0000ff"/>
                <w:rtl w:val="0"/>
                <w:lang w:val="en-US"/>
              </w:rPr>
              <w:t xml:space="preserve">               </w:t>
            </w:r>
          </w:p>
          <w:p>
            <w:pPr>
              <w:pStyle w:val="Normal"/>
              <w:bidi w:val="0"/>
              <w:ind w:left="0" w:right="0" w:firstLine="0"/>
              <w:jc w:val="left"/>
              <w:rPr>
                <w:rFonts w:ascii="Arial" w:cs="Arial" w:hAnsi="Arial" w:eastAsia="Arial"/>
                <w:b w:val="1"/>
                <w:bCs w:val="1"/>
                <w:color w:val="0000ff"/>
                <w:sz w:val="22"/>
                <w:szCs w:val="22"/>
                <w:u w:color="0000ff"/>
                <w:rtl w:val="0"/>
              </w:rPr>
            </w:pPr>
            <w:r>
              <w:rPr>
                <w:rFonts w:ascii="Arial"/>
                <w:b w:val="1"/>
                <w:bCs w:val="1"/>
                <w:color w:val="0000ff"/>
                <w:sz w:val="22"/>
                <w:szCs w:val="22"/>
                <w:u w:color="0000ff"/>
                <w:rtl w:val="0"/>
                <w:lang w:val="en-US"/>
              </w:rPr>
              <w:t>REVIEW WFC SAFETY CALENDAR PPE SECTION AND POLICY</w:t>
            </w:r>
          </w:p>
          <w:p>
            <w:pPr>
              <w:pStyle w:val="Normal"/>
              <w:bidi w:val="0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2"/>
                <w:szCs w:val="22"/>
                <w:u w:color="000000"/>
                <w:rtl w:val="0"/>
              </w:rPr>
            </w:pPr>
          </w:p>
          <w:p>
            <w:pPr>
              <w:pStyle w:val="Normal"/>
              <w:ind w:right="180"/>
              <w:rPr>
                <w:sz w:val="22"/>
                <w:szCs w:val="22"/>
              </w:rPr>
            </w:pPr>
            <w:r>
              <w:rPr>
                <w:sz w:val="22"/>
                <w:szCs w:val="22"/>
                <w:rtl w:val="0"/>
                <w:lang w:val="en-US"/>
              </w:rPr>
              <w:t xml:space="preserve">Any hazards </w:t>
            </w:r>
            <w:r>
              <w:rPr>
                <w:sz w:val="22"/>
                <w:szCs w:val="22"/>
                <w:rtl w:val="0"/>
                <w:lang w:val="en-US"/>
              </w:rPr>
              <w:t xml:space="preserve">or complaints of violations </w:t>
            </w:r>
            <w:r>
              <w:rPr>
                <w:sz w:val="22"/>
                <w:szCs w:val="22"/>
                <w:rtl w:val="0"/>
                <w:lang w:val="en-US"/>
              </w:rPr>
              <w:t xml:space="preserve">reported during this time period?  </w:t>
            </w:r>
            <w:r>
              <w:rPr>
                <w:sz w:val="22"/>
                <w:szCs w:val="22"/>
                <w:rtl w:val="0"/>
                <w:lang w:val="en-US"/>
              </w:rPr>
              <w:t>     </w:t>
            </w:r>
          </w:p>
          <w:p>
            <w:pPr>
              <w:pStyle w:val="Normal"/>
              <w:ind w:right="180"/>
              <w:rPr>
                <w:sz w:val="22"/>
                <w:szCs w:val="22"/>
              </w:rPr>
            </w:pPr>
          </w:p>
          <w:p>
            <w:pPr>
              <w:pStyle w:val="Normal"/>
              <w:ind w:right="180"/>
              <w:rPr>
                <w:sz w:val="22"/>
                <w:szCs w:val="22"/>
              </w:rPr>
            </w:pPr>
          </w:p>
          <w:p>
            <w:pPr>
              <w:pStyle w:val="Normal"/>
              <w:ind w:right="180"/>
              <w:rPr>
                <w:sz w:val="22"/>
                <w:szCs w:val="22"/>
              </w:rPr>
            </w:pPr>
            <w:r>
              <w:rPr>
                <w:sz w:val="22"/>
                <w:szCs w:val="22"/>
                <w:rtl w:val="0"/>
                <w:lang w:val="en-US"/>
              </w:rPr>
              <w:t>Describe any accident investigations conducted since last meeting.  Did you</w:t>
            </w:r>
            <w:r>
              <w:rPr>
                <w:sz w:val="22"/>
                <w:szCs w:val="22"/>
                <w:rtl w:val="0"/>
                <w:lang w:val="en-US"/>
              </w:rPr>
              <w:t xml:space="preserve"> </w:t>
            </w:r>
            <w:r>
              <w:rPr>
                <w:sz w:val="22"/>
                <w:szCs w:val="22"/>
                <w:rtl w:val="0"/>
                <w:lang w:val="en-US"/>
              </w:rPr>
              <w:t xml:space="preserve">identify and correct the cause of the unsafe situation(s)? </w:t>
            </w:r>
          </w:p>
          <w:p>
            <w:pPr>
              <w:pStyle w:val="Normal"/>
              <w:ind w:right="180"/>
              <w:rPr>
                <w:sz w:val="22"/>
                <w:szCs w:val="22"/>
              </w:rPr>
            </w:pPr>
          </w:p>
          <w:p>
            <w:pPr>
              <w:pStyle w:val="Normal"/>
              <w:ind w:right="180"/>
              <w:rPr>
                <w:sz w:val="22"/>
                <w:szCs w:val="22"/>
              </w:rPr>
            </w:pPr>
          </w:p>
          <w:p>
            <w:pPr>
              <w:pStyle w:val="Normal"/>
              <w:ind w:right="180"/>
            </w:pPr>
            <w:r>
              <w:rPr>
                <w:b w:val="0"/>
                <w:bCs w:val="0"/>
                <w:sz w:val="22"/>
                <w:szCs w:val="22"/>
                <w:rtl w:val="0"/>
                <w:lang w:val="en-US"/>
              </w:rPr>
              <w:t>Items for consideration to forward to Chief for response within 21 days:</w:t>
            </w:r>
            <w:r>
              <w:rPr>
                <w:b w:val="0"/>
                <w:bCs w:val="0"/>
                <w:sz w:val="22"/>
                <w:szCs w:val="22"/>
                <w:rtl w:val="0"/>
                <w:lang w:val="en-US"/>
              </w:rPr>
              <w:t xml:space="preserve"> </w:t>
            </w:r>
            <w:r>
              <w:rPr>
                <w:b w:val="1"/>
                <w:bCs w:val="1"/>
                <w:sz w:val="22"/>
                <w:szCs w:val="22"/>
                <w:rtl w:val="0"/>
                <w:lang w:val="en-US"/>
              </w:rPr>
              <w:t>    </w:t>
            </w:r>
          </w:p>
        </w:tc>
      </w:tr>
    </w:tbl>
    <w:tbl>
      <w:tblPr>
        <w:tblW w:w="10687" w:type="dxa"/>
        <w:jc w:val="left"/>
        <w:tblInd w:w="216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3562"/>
        <w:gridCol w:w="3562"/>
        <w:gridCol w:w="3563"/>
      </w:tblGrid>
      <w:tr>
        <w:tblPrEx>
          <w:shd w:val="clear" w:color="auto" w:fill="auto"/>
        </w:tblPrEx>
        <w:trPr>
          <w:trHeight w:val="515" w:hRule="atLeast"/>
        </w:trPr>
        <w:tc>
          <w:tcPr>
            <w:tcW w:type="dxa" w:w="356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Free Form"/>
              <w:jc w:val="left"/>
            </w:pPr>
            <w:r>
              <w:rPr>
                <w:rFonts w:ascii="Arial"/>
                <w:rtl w:val="0"/>
              </w:rPr>
              <w:t>Minutes by:</w:t>
            </w:r>
          </w:p>
        </w:tc>
        <w:tc>
          <w:tcPr>
            <w:tcW w:type="dxa" w:w="356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Free Form"/>
              <w:jc w:val="left"/>
            </w:pPr>
            <w:r>
              <w:rPr>
                <w:rFonts w:ascii="Arial"/>
                <w:rtl w:val="0"/>
              </w:rPr>
              <w:t>Next Meeting Scheduled:</w:t>
            </w:r>
          </w:p>
        </w:tc>
        <w:tc>
          <w:tcPr>
            <w:tcW w:type="dxa" w:w="356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Free Form"/>
              <w:jc w:val="left"/>
            </w:pPr>
            <w:r>
              <w:rPr>
                <w:rFonts w:ascii="Arial"/>
                <w:rtl w:val="0"/>
              </w:rPr>
              <w:t>Location:</w:t>
            </w:r>
          </w:p>
        </w:tc>
      </w:tr>
    </w:tbl>
    <w:p>
      <w:pPr>
        <w:pStyle w:val="Free Form"/>
        <w:ind w:left="108" w:firstLine="0"/>
      </w:pPr>
    </w:p>
    <w:sectPr>
      <w:headerReference w:type="default" r:id="rId4"/>
      <w:headerReference w:type="even" r:id="rId5"/>
      <w:footerReference w:type="default" r:id="rId6"/>
      <w:footerReference w:type="even" r:id="rId7"/>
      <w:pgSz w:w="12240" w:h="15840" w:orient="portrait"/>
      <w:pgMar w:top="720" w:right="720" w:bottom="432" w:left="720" w:header="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Footer"/>
      <w:jc w:val="center"/>
    </w:pPr>
    <w:r>
      <w:rPr>
        <w:sz w:val="16"/>
        <w:szCs w:val="16"/>
        <w:rtl w:val="0"/>
        <w:lang w:val="en-US"/>
      </w:rPr>
      <w:t>Funding</w:t>
    </w:r>
    <w:r>
      <w:rPr>
        <w:sz w:val="16"/>
        <w:szCs w:val="16"/>
        <w:rtl w:val="0"/>
        <w:lang w:val="en-US"/>
      </w:rPr>
      <w:t xml:space="preserve"> and Support for this form provided by the State of Washington, Department of Labor and Industries, Safety and Health Investments Projects.  This is a draft form not yet approved by the program.  Developed 1/1/15</w:t>
    </w:r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Footer"/>
      <w:bidi w:val="0"/>
    </w:pPr>
    <w:r>
      <w:rPr>
        <w:rFonts w:ascii="Arial" w:cs="Arial Unicode MS" w:hAnsi="Arial Unicode MS" w:eastAsia="Arial Unicode MS"/>
        <w:sz w:val="16"/>
        <w:szCs w:val="16"/>
        <w:rtl w:val="0"/>
        <w:lang w:val="en-US"/>
      </w:rPr>
      <w:t>F100-029-000 minutes of apprenticeship committee meeting  03-2003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Free Form A"/>
      <w:bidi w:val="0"/>
    </w:pPr>
    <w:r/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Free Form A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numPicBullet w:numPicBulletId="0">
    <w:pict>
      <v:shape id="_x0000_s1027" type="#_x0000_t75" style="visibility:visible;width:12.0pt;height:12.0pt;">
        <v:imagedata r:id="rId1" o:title="bullet_charcoal.pdf"/>
      </v:shape>
    </w:pict>
  </w:numPicBullet>
  <w:numPicBullet w:numPicBulletId="1">
    <w:pict>
      <v:shape id="_x0000_s1027" type="#_x0000_t75" style="visibility:visible;width:340.0pt;height:340.0pt;">
        <v:imagedata r:id="rId2" o:title="bullet_drafting.png"/>
      </v:shape>
    </w:pict>
  </w:numPicBullet>
  <w:abstractNum w:abstractNumId="0">
    <w:multiLevelType w:val="multilevel"/>
    <w:lvl w:ilvl="0">
      <w:start w:val="1"/>
      <w:numFmt w:val="bullet"/>
      <w:suff w:val="tab"/>
      <w:lvlText w:val="•"/>
      <w:lvlPicBulletId w:val="0"/>
      <w:lvlJc w:val="left"/>
      <w:pPr>
        <w:tabs>
          <w:tab w:val="num" w:pos="450"/>
          <w:tab w:val="clear" w:pos="0"/>
        </w:tabs>
        <w:ind w:left="450" w:hanging="450"/>
      </w:pPr>
      <w:rPr>
        <w:position w:val="0"/>
      </w:rPr>
    </w:lvl>
    <w:lvl w:ilvl="1">
      <w:start w:val="1"/>
      <w:numFmt w:val="bullet"/>
      <w:suff w:val="tab"/>
      <w:lvlText w:val="•"/>
      <w:lvlPicBulletId w:val="0"/>
      <w:lvlJc w:val="left"/>
      <w:pPr>
        <w:tabs>
          <w:tab w:val="num" w:pos="1350"/>
          <w:tab w:val="clear" w:pos="0"/>
        </w:tabs>
        <w:ind w:left="900" w:hanging="450"/>
      </w:pPr>
      <w:rPr>
        <w:position w:val="0"/>
      </w:rPr>
    </w:lvl>
    <w:lvl w:ilvl="2">
      <w:start w:val="1"/>
      <w:numFmt w:val="bullet"/>
      <w:suff w:val="tab"/>
      <w:lvlText w:val="•"/>
      <w:lvlPicBulletId w:val="0"/>
      <w:lvlJc w:val="left"/>
      <w:pPr>
        <w:tabs>
          <w:tab w:val="num" w:pos="2250"/>
          <w:tab w:val="clear" w:pos="0"/>
        </w:tabs>
        <w:ind w:left="1350" w:hanging="450"/>
      </w:pPr>
      <w:rPr>
        <w:position w:val="0"/>
      </w:rPr>
    </w:lvl>
    <w:lvl w:ilvl="3">
      <w:start w:val="1"/>
      <w:numFmt w:val="bullet"/>
      <w:suff w:val="tab"/>
      <w:lvlText w:val="•"/>
      <w:lvlPicBulletId w:val="0"/>
      <w:lvlJc w:val="left"/>
      <w:pPr>
        <w:tabs>
          <w:tab w:val="num" w:pos="3150"/>
          <w:tab w:val="clear" w:pos="0"/>
        </w:tabs>
        <w:ind w:left="1800" w:hanging="450"/>
      </w:pPr>
      <w:rPr>
        <w:position w:val="0"/>
      </w:rPr>
    </w:lvl>
    <w:lvl w:ilvl="4">
      <w:start w:val="1"/>
      <w:numFmt w:val="bullet"/>
      <w:suff w:val="tab"/>
      <w:lvlText w:val="•"/>
      <w:lvlPicBulletId w:val="0"/>
      <w:lvlJc w:val="left"/>
      <w:pPr>
        <w:tabs>
          <w:tab w:val="num" w:pos="4050"/>
          <w:tab w:val="clear" w:pos="0"/>
        </w:tabs>
        <w:ind w:left="2250" w:hanging="450"/>
      </w:pPr>
      <w:rPr>
        <w:position w:val="0"/>
      </w:rPr>
    </w:lvl>
    <w:lvl w:ilvl="5">
      <w:start w:val="1"/>
      <w:numFmt w:val="bullet"/>
      <w:suff w:val="tab"/>
      <w:lvlText w:val="•"/>
      <w:lvlPicBulletId w:val="0"/>
      <w:lvlJc w:val="left"/>
      <w:pPr>
        <w:tabs>
          <w:tab w:val="num" w:pos="4950"/>
          <w:tab w:val="clear" w:pos="0"/>
        </w:tabs>
        <w:ind w:left="2700" w:hanging="450"/>
      </w:pPr>
      <w:rPr>
        <w:position w:val="0"/>
      </w:rPr>
    </w:lvl>
    <w:lvl w:ilvl="6">
      <w:start w:val="1"/>
      <w:numFmt w:val="bullet"/>
      <w:suff w:val="tab"/>
      <w:lvlText w:val="•"/>
      <w:lvlPicBulletId w:val="0"/>
      <w:lvlJc w:val="left"/>
      <w:pPr>
        <w:tabs>
          <w:tab w:val="num" w:pos="5850"/>
          <w:tab w:val="clear" w:pos="0"/>
        </w:tabs>
        <w:ind w:left="3150" w:hanging="450"/>
      </w:pPr>
      <w:rPr>
        <w:position w:val="0"/>
      </w:rPr>
    </w:lvl>
    <w:lvl w:ilvl="7">
      <w:start w:val="1"/>
      <w:numFmt w:val="bullet"/>
      <w:suff w:val="tab"/>
      <w:lvlText w:val="•"/>
      <w:lvlPicBulletId w:val="0"/>
      <w:lvlJc w:val="left"/>
      <w:pPr>
        <w:tabs>
          <w:tab w:val="num" w:pos="6750"/>
          <w:tab w:val="clear" w:pos="0"/>
        </w:tabs>
        <w:ind w:left="3600" w:hanging="450"/>
      </w:pPr>
      <w:rPr>
        <w:position w:val="0"/>
      </w:rPr>
    </w:lvl>
    <w:lvl w:ilvl="8">
      <w:start w:val="1"/>
      <w:numFmt w:val="bullet"/>
      <w:suff w:val="tab"/>
      <w:lvlText w:val="•"/>
      <w:lvlPicBulletId w:val="0"/>
      <w:lvlJc w:val="left"/>
      <w:pPr>
        <w:tabs>
          <w:tab w:val="num" w:pos="7650"/>
          <w:tab w:val="clear" w:pos="0"/>
        </w:tabs>
        <w:ind w:left="4050" w:hanging="450"/>
      </w:pPr>
      <w:rPr>
        <w:position w:val="0"/>
      </w:rPr>
    </w:lvl>
  </w:abstractNum>
  <w:abstractNum w:abstractNumId="1">
    <w:multiLevelType w:val="multilevel"/>
    <w:lvl w:ilvl="0">
      <w:start w:val="1"/>
      <w:numFmt w:val="bullet"/>
      <w:suff w:val="tab"/>
      <w:lvlText w:val=""/>
      <w:lvlJc w:val="left"/>
      <w:pPr/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/>
        <w:vertAlign w:val="baseline"/>
      </w:rPr>
    </w:lvl>
    <w:lvl w:ilvl="1">
      <w:start w:val="1"/>
      <w:numFmt w:val="bullet"/>
      <w:suff w:val="tab"/>
      <w:lvlText w:val=""/>
      <w:lvlJc w:val="left"/>
      <w:pPr>
        <w:tabs>
          <w:tab w:val="num" w:pos="600"/>
          <w:tab w:val="clear" w:pos="0"/>
        </w:tabs>
        <w:ind w:left="600" w:hanging="60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/>
        <w:vertAlign w:val="baseline"/>
      </w:rPr>
    </w:lvl>
    <w:lvl w:ilvl="2">
      <w:start w:val="1"/>
      <w:numFmt w:val="bullet"/>
      <w:suff w:val="tab"/>
      <w:lvlText w:val=""/>
      <w:lvlJc w:val="left"/>
      <w:pPr>
        <w:tabs>
          <w:tab w:val="num" w:pos="1200"/>
          <w:tab w:val="clear" w:pos="0"/>
        </w:tabs>
        <w:ind w:left="1200" w:hanging="120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/>
        <w:vertAlign w:val="baseline"/>
      </w:rPr>
    </w:lvl>
    <w:lvl w:ilvl="3">
      <w:start w:val="1"/>
      <w:numFmt w:val="bullet"/>
      <w:suff w:val="tab"/>
      <w:lvlText w:val=""/>
      <w:lvlJc w:val="left"/>
      <w:pPr>
        <w:tabs>
          <w:tab w:val="num" w:pos="1800"/>
          <w:tab w:val="clear" w:pos="0"/>
        </w:tabs>
        <w:ind w:left="1800" w:hanging="180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/>
        <w:vertAlign w:val="baseline"/>
      </w:rPr>
    </w:lvl>
    <w:lvl w:ilvl="4">
      <w:start w:val="1"/>
      <w:numFmt w:val="bullet"/>
      <w:suff w:val="tab"/>
      <w:lvlText w:val=""/>
      <w:lvlJc w:val="left"/>
      <w:pPr>
        <w:tabs>
          <w:tab w:val="num" w:pos="2400"/>
          <w:tab w:val="clear" w:pos="0"/>
        </w:tabs>
        <w:ind w:left="2400" w:hanging="240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/>
        <w:vertAlign w:val="baseline"/>
      </w:rPr>
    </w:lvl>
    <w:lvl w:ilvl="5">
      <w:start w:val="1"/>
      <w:numFmt w:val="bullet"/>
      <w:suff w:val="tab"/>
      <w:lvlText w:val=""/>
      <w:lvlJc w:val="left"/>
      <w:pPr>
        <w:tabs>
          <w:tab w:val="num" w:pos="3000"/>
          <w:tab w:val="clear" w:pos="0"/>
        </w:tabs>
        <w:ind w:left="3000" w:hanging="300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/>
        <w:vertAlign w:val="baseline"/>
      </w:rPr>
    </w:lvl>
    <w:lvl w:ilvl="6">
      <w:start w:val="1"/>
      <w:numFmt w:val="bullet"/>
      <w:suff w:val="tab"/>
      <w:lvlText w:val=""/>
      <w:lvlJc w:val="left"/>
      <w:pPr>
        <w:tabs>
          <w:tab w:val="num" w:pos="3600"/>
          <w:tab w:val="clear" w:pos="0"/>
        </w:tabs>
        <w:ind w:left="3600" w:hanging="360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/>
        <w:vertAlign w:val="baseline"/>
      </w:rPr>
    </w:lvl>
    <w:lvl w:ilvl="7">
      <w:start w:val="1"/>
      <w:numFmt w:val="bullet"/>
      <w:suff w:val="tab"/>
      <w:lvlText w:val=""/>
      <w:lvlJc w:val="left"/>
      <w:pPr>
        <w:tabs>
          <w:tab w:val="num" w:pos="4200"/>
          <w:tab w:val="clear" w:pos="0"/>
        </w:tabs>
        <w:ind w:left="4200" w:hanging="420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/>
        <w:vertAlign w:val="baseline"/>
      </w:rPr>
    </w:lvl>
    <w:lvl w:ilvl="8">
      <w:start w:val="1"/>
      <w:numFmt w:val="bullet"/>
      <w:suff w:val="tab"/>
      <w:lvlText w:val=""/>
      <w:lvlJc w:val="left"/>
      <w:pPr>
        <w:tabs>
          <w:tab w:val="num" w:pos="4800"/>
          <w:tab w:val="clear" w:pos="0"/>
        </w:tabs>
        <w:ind w:left="4800" w:hanging="480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/>
        <w:vertAlign w:val="baseline"/>
      </w:rPr>
    </w:lvl>
  </w:abstractNum>
  <w:abstractNum w:abstractNumId="2">
    <w:multiLevelType w:val="multilevel"/>
    <w:styleLink w:val="List 0"/>
    <w:lvl w:ilvl="0">
      <w:start w:val="0"/>
      <w:numFmt w:val="bullet"/>
      <w:suff w:val="tab"/>
      <w:lvlText w:val="•"/>
      <w:lvlPicBulletId w:val="0"/>
      <w:lvlJc w:val="left"/>
      <w:pPr>
        <w:tabs>
          <w:tab w:val="num" w:pos="450"/>
          <w:tab w:val="clear" w:pos="0"/>
        </w:tabs>
        <w:ind w:left="450" w:hanging="450"/>
      </w:pPr>
      <w:rPr>
        <w:position w:val="0"/>
      </w:rPr>
    </w:lvl>
    <w:lvl w:ilvl="1">
      <w:start w:val="1"/>
      <w:numFmt w:val="bullet"/>
      <w:suff w:val="tab"/>
      <w:lvlText w:val="•"/>
      <w:lvlPicBulletId w:val="0"/>
      <w:lvlJc w:val="left"/>
      <w:pPr>
        <w:tabs>
          <w:tab w:val="num" w:pos="1350"/>
          <w:tab w:val="clear" w:pos="0"/>
        </w:tabs>
        <w:ind w:left="900" w:hanging="450"/>
      </w:pPr>
      <w:rPr>
        <w:position w:val="0"/>
      </w:rPr>
    </w:lvl>
    <w:lvl w:ilvl="2">
      <w:start w:val="1"/>
      <w:numFmt w:val="bullet"/>
      <w:suff w:val="tab"/>
      <w:lvlText w:val="•"/>
      <w:lvlPicBulletId w:val="0"/>
      <w:lvlJc w:val="left"/>
      <w:pPr>
        <w:tabs>
          <w:tab w:val="num" w:pos="2250"/>
          <w:tab w:val="clear" w:pos="0"/>
        </w:tabs>
        <w:ind w:left="1350" w:hanging="450"/>
      </w:pPr>
      <w:rPr>
        <w:position w:val="0"/>
      </w:rPr>
    </w:lvl>
    <w:lvl w:ilvl="3">
      <w:start w:val="1"/>
      <w:numFmt w:val="bullet"/>
      <w:suff w:val="tab"/>
      <w:lvlText w:val="•"/>
      <w:lvlPicBulletId w:val="0"/>
      <w:lvlJc w:val="left"/>
      <w:pPr>
        <w:tabs>
          <w:tab w:val="num" w:pos="3150"/>
          <w:tab w:val="clear" w:pos="0"/>
        </w:tabs>
        <w:ind w:left="1800" w:hanging="450"/>
      </w:pPr>
      <w:rPr>
        <w:position w:val="0"/>
      </w:rPr>
    </w:lvl>
    <w:lvl w:ilvl="4">
      <w:start w:val="1"/>
      <w:numFmt w:val="bullet"/>
      <w:suff w:val="tab"/>
      <w:lvlText w:val="•"/>
      <w:lvlPicBulletId w:val="0"/>
      <w:lvlJc w:val="left"/>
      <w:pPr>
        <w:tabs>
          <w:tab w:val="num" w:pos="4050"/>
          <w:tab w:val="clear" w:pos="0"/>
        </w:tabs>
        <w:ind w:left="2250" w:hanging="450"/>
      </w:pPr>
      <w:rPr>
        <w:position w:val="0"/>
      </w:rPr>
    </w:lvl>
    <w:lvl w:ilvl="5">
      <w:start w:val="1"/>
      <w:numFmt w:val="bullet"/>
      <w:suff w:val="tab"/>
      <w:lvlText w:val="•"/>
      <w:lvlPicBulletId w:val="0"/>
      <w:lvlJc w:val="left"/>
      <w:pPr>
        <w:tabs>
          <w:tab w:val="num" w:pos="4950"/>
          <w:tab w:val="clear" w:pos="0"/>
        </w:tabs>
        <w:ind w:left="2700" w:hanging="450"/>
      </w:pPr>
      <w:rPr>
        <w:position w:val="0"/>
      </w:rPr>
    </w:lvl>
    <w:lvl w:ilvl="6">
      <w:start w:val="1"/>
      <w:numFmt w:val="bullet"/>
      <w:suff w:val="tab"/>
      <w:lvlText w:val="•"/>
      <w:lvlPicBulletId w:val="0"/>
      <w:lvlJc w:val="left"/>
      <w:pPr>
        <w:tabs>
          <w:tab w:val="num" w:pos="5850"/>
          <w:tab w:val="clear" w:pos="0"/>
        </w:tabs>
        <w:ind w:left="3150" w:hanging="450"/>
      </w:pPr>
      <w:rPr>
        <w:position w:val="0"/>
      </w:rPr>
    </w:lvl>
    <w:lvl w:ilvl="7">
      <w:start w:val="1"/>
      <w:numFmt w:val="bullet"/>
      <w:suff w:val="tab"/>
      <w:lvlText w:val="•"/>
      <w:lvlPicBulletId w:val="0"/>
      <w:lvlJc w:val="left"/>
      <w:pPr>
        <w:tabs>
          <w:tab w:val="num" w:pos="6750"/>
          <w:tab w:val="clear" w:pos="0"/>
        </w:tabs>
        <w:ind w:left="3600" w:hanging="450"/>
      </w:pPr>
      <w:rPr>
        <w:position w:val="0"/>
      </w:rPr>
    </w:lvl>
    <w:lvl w:ilvl="8">
      <w:start w:val="1"/>
      <w:numFmt w:val="bullet"/>
      <w:suff w:val="tab"/>
      <w:lvlText w:val="•"/>
      <w:lvlPicBulletId w:val="0"/>
      <w:lvlJc w:val="left"/>
      <w:pPr>
        <w:tabs>
          <w:tab w:val="num" w:pos="7650"/>
          <w:tab w:val="clear" w:pos="0"/>
        </w:tabs>
        <w:ind w:left="4050" w:hanging="450"/>
      </w:pPr>
      <w:rPr>
        <w:position w:val="0"/>
      </w:rPr>
    </w:lvl>
  </w:abstractNum>
  <w:abstractNum w:abstractNumId="3">
    <w:multiLevelType w:val="multilevel"/>
    <w:styleLink w:val="List 0"/>
    <w:lvl w:ilvl="0">
      <w:start w:val="0"/>
      <w:numFmt w:val="bullet"/>
      <w:suff w:val="tab"/>
      <w:lvlText w:val="•"/>
      <w:lvlPicBulletId w:val="0"/>
      <w:lvlJc w:val="left"/>
      <w:pPr>
        <w:tabs>
          <w:tab w:val="num" w:pos="450"/>
          <w:tab w:val="clear" w:pos="0"/>
        </w:tabs>
        <w:ind w:left="450" w:hanging="450"/>
      </w:pPr>
      <w:rPr>
        <w:position w:val="0"/>
      </w:rPr>
    </w:lvl>
    <w:lvl w:ilvl="1">
      <w:start w:val="1"/>
      <w:numFmt w:val="bullet"/>
      <w:suff w:val="tab"/>
      <w:lvlText w:val="•"/>
      <w:lvlPicBulletId w:val="0"/>
      <w:lvlJc w:val="left"/>
      <w:pPr>
        <w:tabs>
          <w:tab w:val="num" w:pos="1350"/>
          <w:tab w:val="clear" w:pos="0"/>
        </w:tabs>
        <w:ind w:left="900" w:hanging="450"/>
      </w:pPr>
      <w:rPr>
        <w:position w:val="0"/>
      </w:rPr>
    </w:lvl>
    <w:lvl w:ilvl="2">
      <w:start w:val="1"/>
      <w:numFmt w:val="bullet"/>
      <w:suff w:val="tab"/>
      <w:lvlText w:val="•"/>
      <w:lvlPicBulletId w:val="0"/>
      <w:lvlJc w:val="left"/>
      <w:pPr>
        <w:tabs>
          <w:tab w:val="num" w:pos="2250"/>
          <w:tab w:val="clear" w:pos="0"/>
        </w:tabs>
        <w:ind w:left="1350" w:hanging="450"/>
      </w:pPr>
      <w:rPr>
        <w:position w:val="0"/>
      </w:rPr>
    </w:lvl>
    <w:lvl w:ilvl="3">
      <w:start w:val="1"/>
      <w:numFmt w:val="bullet"/>
      <w:suff w:val="tab"/>
      <w:lvlText w:val="•"/>
      <w:lvlPicBulletId w:val="0"/>
      <w:lvlJc w:val="left"/>
      <w:pPr>
        <w:tabs>
          <w:tab w:val="num" w:pos="3150"/>
          <w:tab w:val="clear" w:pos="0"/>
        </w:tabs>
        <w:ind w:left="1800" w:hanging="450"/>
      </w:pPr>
      <w:rPr>
        <w:position w:val="0"/>
      </w:rPr>
    </w:lvl>
    <w:lvl w:ilvl="4">
      <w:start w:val="1"/>
      <w:numFmt w:val="bullet"/>
      <w:suff w:val="tab"/>
      <w:lvlText w:val="•"/>
      <w:lvlPicBulletId w:val="0"/>
      <w:lvlJc w:val="left"/>
      <w:pPr>
        <w:tabs>
          <w:tab w:val="num" w:pos="4050"/>
          <w:tab w:val="clear" w:pos="0"/>
        </w:tabs>
        <w:ind w:left="2250" w:hanging="450"/>
      </w:pPr>
      <w:rPr>
        <w:position w:val="0"/>
      </w:rPr>
    </w:lvl>
    <w:lvl w:ilvl="5">
      <w:start w:val="1"/>
      <w:numFmt w:val="bullet"/>
      <w:suff w:val="tab"/>
      <w:lvlText w:val="•"/>
      <w:lvlPicBulletId w:val="0"/>
      <w:lvlJc w:val="left"/>
      <w:pPr>
        <w:tabs>
          <w:tab w:val="num" w:pos="4950"/>
          <w:tab w:val="clear" w:pos="0"/>
        </w:tabs>
        <w:ind w:left="2700" w:hanging="450"/>
      </w:pPr>
      <w:rPr>
        <w:position w:val="0"/>
      </w:rPr>
    </w:lvl>
    <w:lvl w:ilvl="6">
      <w:start w:val="1"/>
      <w:numFmt w:val="bullet"/>
      <w:suff w:val="tab"/>
      <w:lvlText w:val="•"/>
      <w:lvlPicBulletId w:val="0"/>
      <w:lvlJc w:val="left"/>
      <w:pPr>
        <w:tabs>
          <w:tab w:val="num" w:pos="5850"/>
          <w:tab w:val="clear" w:pos="0"/>
        </w:tabs>
        <w:ind w:left="3150" w:hanging="450"/>
      </w:pPr>
      <w:rPr>
        <w:position w:val="0"/>
      </w:rPr>
    </w:lvl>
    <w:lvl w:ilvl="7">
      <w:start w:val="1"/>
      <w:numFmt w:val="bullet"/>
      <w:suff w:val="tab"/>
      <w:lvlText w:val="•"/>
      <w:lvlPicBulletId w:val="0"/>
      <w:lvlJc w:val="left"/>
      <w:pPr>
        <w:tabs>
          <w:tab w:val="num" w:pos="6750"/>
          <w:tab w:val="clear" w:pos="0"/>
        </w:tabs>
        <w:ind w:left="3600" w:hanging="450"/>
      </w:pPr>
      <w:rPr>
        <w:position w:val="0"/>
      </w:rPr>
    </w:lvl>
    <w:lvl w:ilvl="8">
      <w:start w:val="1"/>
      <w:numFmt w:val="bullet"/>
      <w:suff w:val="tab"/>
      <w:lvlText w:val="•"/>
      <w:lvlPicBulletId w:val="0"/>
      <w:lvlJc w:val="left"/>
      <w:pPr>
        <w:tabs>
          <w:tab w:val="num" w:pos="7650"/>
          <w:tab w:val="clear" w:pos="0"/>
        </w:tabs>
        <w:ind w:left="4050" w:hanging="450"/>
      </w:pPr>
      <w:rPr>
        <w:position w:val="0"/>
      </w:rPr>
    </w:lvl>
  </w:abstractNum>
  <w:abstractNum w:abstractNumId="4">
    <w:multiLevelType w:val="multilevel"/>
    <w:lvl w:ilvl="0">
      <w:start w:val="1"/>
      <w:numFmt w:val="bullet"/>
      <w:suff w:val="tab"/>
      <w:lvlText w:val="•"/>
      <w:lvlPicBulletId w:val="1"/>
      <w:lvlJc w:val="left"/>
      <w:pPr>
        <w:tabs>
          <w:tab w:val="num" w:pos="660"/>
          <w:tab w:val="clear" w:pos="0"/>
        </w:tabs>
        <w:ind w:left="660" w:hanging="660"/>
      </w:pPr>
      <w:rPr>
        <w:rFonts w:ascii="Arial" w:cs="Arial" w:hAnsi="Arial" w:eastAsia="Arial"/>
        <w:color w:val="0000ff"/>
        <w:position w:val="0"/>
        <w:sz w:val="22"/>
        <w:szCs w:val="22"/>
        <w:u w:color="0000ff"/>
        <w:rtl w:val="0"/>
      </w:rPr>
    </w:lvl>
    <w:lvl w:ilvl="1">
      <w:start w:val="1"/>
      <w:numFmt w:val="bullet"/>
      <w:suff w:val="tab"/>
      <w:lvlText w:val="•"/>
      <w:lvlPicBulletId w:val="1"/>
      <w:lvlJc w:val="left"/>
      <w:pPr>
        <w:tabs>
          <w:tab w:val="num" w:pos="1980"/>
          <w:tab w:val="clear" w:pos="0"/>
        </w:tabs>
        <w:ind w:left="1320" w:hanging="660"/>
      </w:pPr>
      <w:rPr>
        <w:rFonts w:ascii="Arial" w:cs="Arial" w:hAnsi="Arial" w:eastAsia="Arial"/>
        <w:color w:val="0000ff"/>
        <w:position w:val="0"/>
        <w:sz w:val="22"/>
        <w:szCs w:val="22"/>
        <w:u w:color="0000ff"/>
        <w:rtl w:val="0"/>
      </w:rPr>
    </w:lvl>
    <w:lvl w:ilvl="2">
      <w:start w:val="1"/>
      <w:numFmt w:val="bullet"/>
      <w:suff w:val="tab"/>
      <w:lvlText w:val="•"/>
      <w:lvlPicBulletId w:val="1"/>
      <w:lvlJc w:val="left"/>
      <w:pPr>
        <w:tabs>
          <w:tab w:val="num" w:pos="3300"/>
          <w:tab w:val="clear" w:pos="0"/>
        </w:tabs>
        <w:ind w:left="1980" w:hanging="660"/>
      </w:pPr>
      <w:rPr>
        <w:rFonts w:ascii="Arial" w:cs="Arial" w:hAnsi="Arial" w:eastAsia="Arial"/>
        <w:color w:val="0000ff"/>
        <w:position w:val="0"/>
        <w:sz w:val="22"/>
        <w:szCs w:val="22"/>
        <w:u w:color="0000ff"/>
        <w:rtl w:val="0"/>
      </w:rPr>
    </w:lvl>
    <w:lvl w:ilvl="3">
      <w:start w:val="1"/>
      <w:numFmt w:val="bullet"/>
      <w:suff w:val="tab"/>
      <w:lvlText w:val="•"/>
      <w:lvlPicBulletId w:val="1"/>
      <w:lvlJc w:val="left"/>
      <w:pPr>
        <w:tabs>
          <w:tab w:val="num" w:pos="4620"/>
          <w:tab w:val="clear" w:pos="0"/>
        </w:tabs>
        <w:ind w:left="2640" w:hanging="660"/>
      </w:pPr>
      <w:rPr>
        <w:rFonts w:ascii="Arial" w:cs="Arial" w:hAnsi="Arial" w:eastAsia="Arial"/>
        <w:color w:val="0000ff"/>
        <w:position w:val="0"/>
        <w:sz w:val="22"/>
        <w:szCs w:val="22"/>
        <w:u w:color="0000ff"/>
        <w:rtl w:val="0"/>
      </w:rPr>
    </w:lvl>
    <w:lvl w:ilvl="4">
      <w:start w:val="1"/>
      <w:numFmt w:val="bullet"/>
      <w:suff w:val="tab"/>
      <w:lvlText w:val="•"/>
      <w:lvlPicBulletId w:val="1"/>
      <w:lvlJc w:val="left"/>
      <w:pPr>
        <w:tabs>
          <w:tab w:val="num" w:pos="5940"/>
          <w:tab w:val="clear" w:pos="0"/>
        </w:tabs>
        <w:ind w:left="3300" w:hanging="660"/>
      </w:pPr>
      <w:rPr>
        <w:rFonts w:ascii="Arial" w:cs="Arial" w:hAnsi="Arial" w:eastAsia="Arial"/>
        <w:color w:val="0000ff"/>
        <w:position w:val="0"/>
        <w:sz w:val="22"/>
        <w:szCs w:val="22"/>
        <w:u w:color="0000ff"/>
        <w:rtl w:val="0"/>
      </w:rPr>
    </w:lvl>
    <w:lvl w:ilvl="5">
      <w:start w:val="1"/>
      <w:numFmt w:val="bullet"/>
      <w:suff w:val="tab"/>
      <w:lvlText w:val="•"/>
      <w:lvlPicBulletId w:val="1"/>
      <w:lvlJc w:val="left"/>
      <w:pPr>
        <w:tabs>
          <w:tab w:val="num" w:pos="7260"/>
          <w:tab w:val="clear" w:pos="0"/>
        </w:tabs>
        <w:ind w:left="3960" w:hanging="660"/>
      </w:pPr>
      <w:rPr>
        <w:rFonts w:ascii="Arial" w:cs="Arial" w:hAnsi="Arial" w:eastAsia="Arial"/>
        <w:color w:val="0000ff"/>
        <w:position w:val="0"/>
        <w:sz w:val="22"/>
        <w:szCs w:val="22"/>
        <w:u w:color="0000ff"/>
        <w:rtl w:val="0"/>
      </w:rPr>
    </w:lvl>
    <w:lvl w:ilvl="6">
      <w:start w:val="1"/>
      <w:numFmt w:val="bullet"/>
      <w:suff w:val="tab"/>
      <w:lvlText w:val="•"/>
      <w:lvlPicBulletId w:val="1"/>
      <w:lvlJc w:val="left"/>
      <w:pPr>
        <w:tabs>
          <w:tab w:val="num" w:pos="8580"/>
          <w:tab w:val="clear" w:pos="0"/>
        </w:tabs>
        <w:ind w:left="4620" w:hanging="660"/>
      </w:pPr>
      <w:rPr>
        <w:rFonts w:ascii="Arial" w:cs="Arial" w:hAnsi="Arial" w:eastAsia="Arial"/>
        <w:color w:val="0000ff"/>
        <w:position w:val="0"/>
        <w:sz w:val="22"/>
        <w:szCs w:val="22"/>
        <w:u w:color="0000ff"/>
        <w:rtl w:val="0"/>
      </w:rPr>
    </w:lvl>
    <w:lvl w:ilvl="7">
      <w:start w:val="1"/>
      <w:numFmt w:val="bullet"/>
      <w:suff w:val="tab"/>
      <w:lvlText w:val="•"/>
      <w:lvlPicBulletId w:val="1"/>
      <w:lvlJc w:val="left"/>
      <w:pPr>
        <w:tabs>
          <w:tab w:val="num" w:pos="9900"/>
          <w:tab w:val="clear" w:pos="0"/>
        </w:tabs>
        <w:ind w:left="5280" w:hanging="660"/>
      </w:pPr>
      <w:rPr>
        <w:rFonts w:ascii="Arial" w:cs="Arial" w:hAnsi="Arial" w:eastAsia="Arial"/>
        <w:color w:val="0000ff"/>
        <w:position w:val="0"/>
        <w:sz w:val="22"/>
        <w:szCs w:val="22"/>
        <w:u w:color="0000ff"/>
        <w:rtl w:val="0"/>
      </w:rPr>
    </w:lvl>
    <w:lvl w:ilvl="8">
      <w:start w:val="1"/>
      <w:numFmt w:val="bullet"/>
      <w:suff w:val="tab"/>
      <w:lvlText w:val="•"/>
      <w:lvlPicBulletId w:val="1"/>
      <w:lvlJc w:val="left"/>
      <w:pPr>
        <w:tabs>
          <w:tab w:val="num" w:pos="11220"/>
          <w:tab w:val="clear" w:pos="0"/>
        </w:tabs>
        <w:ind w:left="5940" w:hanging="660"/>
      </w:pPr>
      <w:rPr>
        <w:rFonts w:ascii="Arial" w:cs="Arial" w:hAnsi="Arial" w:eastAsia="Arial"/>
        <w:color w:val="0000ff"/>
        <w:position w:val="0"/>
        <w:sz w:val="22"/>
        <w:szCs w:val="22"/>
        <w:u w:color="0000ff"/>
        <w:rtl w:val="0"/>
      </w:rPr>
    </w:lvl>
  </w:abstractNum>
  <w:abstractNum w:abstractNumId="5">
    <w:multiLevelType w:val="multilevel"/>
    <w:styleLink w:val="List 1"/>
    <w:lvl w:ilvl="0">
      <w:start w:val="0"/>
      <w:numFmt w:val="bullet"/>
      <w:suff w:val="tab"/>
      <w:lvlText w:val="•"/>
      <w:lvlPicBulletId w:val="1"/>
      <w:lvlJc w:val="left"/>
      <w:pPr>
        <w:tabs>
          <w:tab w:val="num" w:pos="660"/>
          <w:tab w:val="clear" w:pos="0"/>
        </w:tabs>
        <w:ind w:left="660" w:hanging="660"/>
      </w:pPr>
      <w:rPr>
        <w:rFonts w:ascii="Arial" w:cs="Arial" w:hAnsi="Arial" w:eastAsia="Arial"/>
        <w:color w:val="0000ff"/>
        <w:position w:val="0"/>
        <w:sz w:val="24"/>
        <w:szCs w:val="24"/>
        <w:u w:color="0000ff"/>
        <w:rtl w:val="0"/>
      </w:rPr>
    </w:lvl>
    <w:lvl w:ilvl="1">
      <w:start w:val="1"/>
      <w:numFmt w:val="bullet"/>
      <w:suff w:val="tab"/>
      <w:lvlText w:val="•"/>
      <w:lvlPicBulletId w:val="1"/>
      <w:lvlJc w:val="left"/>
      <w:pPr>
        <w:tabs>
          <w:tab w:val="num" w:pos="1980"/>
          <w:tab w:val="clear" w:pos="0"/>
        </w:tabs>
        <w:ind w:left="1320" w:hanging="660"/>
      </w:pPr>
      <w:rPr>
        <w:rFonts w:ascii="Arial" w:cs="Arial" w:hAnsi="Arial" w:eastAsia="Arial"/>
        <w:color w:val="0000ff"/>
        <w:position w:val="0"/>
        <w:sz w:val="22"/>
        <w:szCs w:val="22"/>
        <w:u w:color="0000ff"/>
        <w:rtl w:val="0"/>
      </w:rPr>
    </w:lvl>
    <w:lvl w:ilvl="2">
      <w:start w:val="1"/>
      <w:numFmt w:val="bullet"/>
      <w:suff w:val="tab"/>
      <w:lvlText w:val="•"/>
      <w:lvlPicBulletId w:val="1"/>
      <w:lvlJc w:val="left"/>
      <w:pPr>
        <w:tabs>
          <w:tab w:val="num" w:pos="3300"/>
          <w:tab w:val="clear" w:pos="0"/>
        </w:tabs>
        <w:ind w:left="1980" w:hanging="660"/>
      </w:pPr>
      <w:rPr>
        <w:rFonts w:ascii="Arial" w:cs="Arial" w:hAnsi="Arial" w:eastAsia="Arial"/>
        <w:color w:val="0000ff"/>
        <w:position w:val="0"/>
        <w:sz w:val="22"/>
        <w:szCs w:val="22"/>
        <w:u w:color="0000ff"/>
        <w:rtl w:val="0"/>
      </w:rPr>
    </w:lvl>
    <w:lvl w:ilvl="3">
      <w:start w:val="1"/>
      <w:numFmt w:val="bullet"/>
      <w:suff w:val="tab"/>
      <w:lvlText w:val="•"/>
      <w:lvlPicBulletId w:val="1"/>
      <w:lvlJc w:val="left"/>
      <w:pPr>
        <w:tabs>
          <w:tab w:val="num" w:pos="4620"/>
          <w:tab w:val="clear" w:pos="0"/>
        </w:tabs>
        <w:ind w:left="2640" w:hanging="660"/>
      </w:pPr>
      <w:rPr>
        <w:rFonts w:ascii="Arial" w:cs="Arial" w:hAnsi="Arial" w:eastAsia="Arial"/>
        <w:color w:val="0000ff"/>
        <w:position w:val="0"/>
        <w:sz w:val="22"/>
        <w:szCs w:val="22"/>
        <w:u w:color="0000ff"/>
        <w:rtl w:val="0"/>
      </w:rPr>
    </w:lvl>
    <w:lvl w:ilvl="4">
      <w:start w:val="1"/>
      <w:numFmt w:val="bullet"/>
      <w:suff w:val="tab"/>
      <w:lvlText w:val="•"/>
      <w:lvlPicBulletId w:val="1"/>
      <w:lvlJc w:val="left"/>
      <w:pPr>
        <w:tabs>
          <w:tab w:val="num" w:pos="5940"/>
          <w:tab w:val="clear" w:pos="0"/>
        </w:tabs>
        <w:ind w:left="3300" w:hanging="660"/>
      </w:pPr>
      <w:rPr>
        <w:rFonts w:ascii="Arial" w:cs="Arial" w:hAnsi="Arial" w:eastAsia="Arial"/>
        <w:color w:val="0000ff"/>
        <w:position w:val="0"/>
        <w:sz w:val="22"/>
        <w:szCs w:val="22"/>
        <w:u w:color="0000ff"/>
        <w:rtl w:val="0"/>
      </w:rPr>
    </w:lvl>
    <w:lvl w:ilvl="5">
      <w:start w:val="1"/>
      <w:numFmt w:val="bullet"/>
      <w:suff w:val="tab"/>
      <w:lvlText w:val="•"/>
      <w:lvlPicBulletId w:val="1"/>
      <w:lvlJc w:val="left"/>
      <w:pPr>
        <w:tabs>
          <w:tab w:val="num" w:pos="7260"/>
          <w:tab w:val="clear" w:pos="0"/>
        </w:tabs>
        <w:ind w:left="3960" w:hanging="660"/>
      </w:pPr>
      <w:rPr>
        <w:rFonts w:ascii="Arial" w:cs="Arial" w:hAnsi="Arial" w:eastAsia="Arial"/>
        <w:color w:val="0000ff"/>
        <w:position w:val="0"/>
        <w:sz w:val="22"/>
        <w:szCs w:val="22"/>
        <w:u w:color="0000ff"/>
        <w:rtl w:val="0"/>
      </w:rPr>
    </w:lvl>
    <w:lvl w:ilvl="6">
      <w:start w:val="1"/>
      <w:numFmt w:val="bullet"/>
      <w:suff w:val="tab"/>
      <w:lvlText w:val="•"/>
      <w:lvlPicBulletId w:val="1"/>
      <w:lvlJc w:val="left"/>
      <w:pPr>
        <w:tabs>
          <w:tab w:val="num" w:pos="8580"/>
          <w:tab w:val="clear" w:pos="0"/>
        </w:tabs>
        <w:ind w:left="4620" w:hanging="660"/>
      </w:pPr>
      <w:rPr>
        <w:rFonts w:ascii="Arial" w:cs="Arial" w:hAnsi="Arial" w:eastAsia="Arial"/>
        <w:color w:val="0000ff"/>
        <w:position w:val="0"/>
        <w:sz w:val="22"/>
        <w:szCs w:val="22"/>
        <w:u w:color="0000ff"/>
        <w:rtl w:val="0"/>
      </w:rPr>
    </w:lvl>
    <w:lvl w:ilvl="7">
      <w:start w:val="1"/>
      <w:numFmt w:val="bullet"/>
      <w:suff w:val="tab"/>
      <w:lvlText w:val="•"/>
      <w:lvlPicBulletId w:val="1"/>
      <w:lvlJc w:val="left"/>
      <w:pPr>
        <w:tabs>
          <w:tab w:val="num" w:pos="9900"/>
          <w:tab w:val="clear" w:pos="0"/>
        </w:tabs>
        <w:ind w:left="5280" w:hanging="660"/>
      </w:pPr>
      <w:rPr>
        <w:rFonts w:ascii="Arial" w:cs="Arial" w:hAnsi="Arial" w:eastAsia="Arial"/>
        <w:color w:val="0000ff"/>
        <w:position w:val="0"/>
        <w:sz w:val="22"/>
        <w:szCs w:val="22"/>
        <w:u w:color="0000ff"/>
        <w:rtl w:val="0"/>
      </w:rPr>
    </w:lvl>
    <w:lvl w:ilvl="8">
      <w:start w:val="1"/>
      <w:numFmt w:val="bullet"/>
      <w:suff w:val="tab"/>
      <w:lvlText w:val="•"/>
      <w:lvlPicBulletId w:val="1"/>
      <w:lvlJc w:val="left"/>
      <w:pPr>
        <w:tabs>
          <w:tab w:val="num" w:pos="11220"/>
          <w:tab w:val="clear" w:pos="0"/>
        </w:tabs>
        <w:ind w:left="5940" w:hanging="660"/>
      </w:pPr>
      <w:rPr>
        <w:rFonts w:ascii="Arial" w:cs="Arial" w:hAnsi="Arial" w:eastAsia="Arial"/>
        <w:color w:val="0000ff"/>
        <w:position w:val="0"/>
        <w:sz w:val="22"/>
        <w:szCs w:val="22"/>
        <w:u w:color="0000ff"/>
        <w:rtl w:val="0"/>
      </w:rPr>
    </w:lvl>
  </w:abstractNum>
  <w:abstractNum w:abstractNumId="6">
    <w:multiLevelType w:val="multilevel"/>
    <w:styleLink w:val="List 1"/>
    <w:lvl w:ilvl="0">
      <w:start w:val="0"/>
      <w:numFmt w:val="bullet"/>
      <w:suff w:val="tab"/>
      <w:lvlText w:val="•"/>
      <w:lvlPicBulletId w:val="1"/>
      <w:lvlJc w:val="left"/>
      <w:pPr>
        <w:tabs>
          <w:tab w:val="num" w:pos="660"/>
          <w:tab w:val="clear" w:pos="0"/>
        </w:tabs>
        <w:ind w:left="660" w:hanging="660"/>
      </w:pPr>
      <w:rPr>
        <w:rFonts w:ascii="Arial" w:cs="Arial" w:hAnsi="Arial" w:eastAsia="Arial"/>
        <w:color w:val="0000ff"/>
        <w:position w:val="0"/>
        <w:sz w:val="24"/>
        <w:szCs w:val="24"/>
        <w:u w:color="0000ff"/>
        <w:rtl w:val="0"/>
      </w:rPr>
    </w:lvl>
    <w:lvl w:ilvl="1">
      <w:start w:val="1"/>
      <w:numFmt w:val="bullet"/>
      <w:suff w:val="tab"/>
      <w:lvlText w:val="•"/>
      <w:lvlPicBulletId w:val="1"/>
      <w:lvlJc w:val="left"/>
      <w:pPr>
        <w:tabs>
          <w:tab w:val="num" w:pos="1980"/>
          <w:tab w:val="clear" w:pos="0"/>
        </w:tabs>
        <w:ind w:left="1320" w:hanging="660"/>
      </w:pPr>
      <w:rPr>
        <w:rFonts w:ascii="Arial" w:cs="Arial" w:hAnsi="Arial" w:eastAsia="Arial"/>
        <w:color w:val="0000ff"/>
        <w:position w:val="0"/>
        <w:sz w:val="22"/>
        <w:szCs w:val="22"/>
        <w:u w:color="0000ff"/>
        <w:rtl w:val="0"/>
      </w:rPr>
    </w:lvl>
    <w:lvl w:ilvl="2">
      <w:start w:val="1"/>
      <w:numFmt w:val="bullet"/>
      <w:suff w:val="tab"/>
      <w:lvlText w:val="•"/>
      <w:lvlPicBulletId w:val="1"/>
      <w:lvlJc w:val="left"/>
      <w:pPr>
        <w:tabs>
          <w:tab w:val="num" w:pos="3300"/>
          <w:tab w:val="clear" w:pos="0"/>
        </w:tabs>
        <w:ind w:left="1980" w:hanging="660"/>
      </w:pPr>
      <w:rPr>
        <w:rFonts w:ascii="Arial" w:cs="Arial" w:hAnsi="Arial" w:eastAsia="Arial"/>
        <w:color w:val="0000ff"/>
        <w:position w:val="0"/>
        <w:sz w:val="22"/>
        <w:szCs w:val="22"/>
        <w:u w:color="0000ff"/>
        <w:rtl w:val="0"/>
      </w:rPr>
    </w:lvl>
    <w:lvl w:ilvl="3">
      <w:start w:val="1"/>
      <w:numFmt w:val="bullet"/>
      <w:suff w:val="tab"/>
      <w:lvlText w:val="•"/>
      <w:lvlPicBulletId w:val="1"/>
      <w:lvlJc w:val="left"/>
      <w:pPr>
        <w:tabs>
          <w:tab w:val="num" w:pos="4620"/>
          <w:tab w:val="clear" w:pos="0"/>
        </w:tabs>
        <w:ind w:left="2640" w:hanging="660"/>
      </w:pPr>
      <w:rPr>
        <w:rFonts w:ascii="Arial" w:cs="Arial" w:hAnsi="Arial" w:eastAsia="Arial"/>
        <w:color w:val="0000ff"/>
        <w:position w:val="0"/>
        <w:sz w:val="22"/>
        <w:szCs w:val="22"/>
        <w:u w:color="0000ff"/>
        <w:rtl w:val="0"/>
      </w:rPr>
    </w:lvl>
    <w:lvl w:ilvl="4">
      <w:start w:val="1"/>
      <w:numFmt w:val="bullet"/>
      <w:suff w:val="tab"/>
      <w:lvlText w:val="•"/>
      <w:lvlPicBulletId w:val="1"/>
      <w:lvlJc w:val="left"/>
      <w:pPr>
        <w:tabs>
          <w:tab w:val="num" w:pos="5940"/>
          <w:tab w:val="clear" w:pos="0"/>
        </w:tabs>
        <w:ind w:left="3300" w:hanging="660"/>
      </w:pPr>
      <w:rPr>
        <w:rFonts w:ascii="Arial" w:cs="Arial" w:hAnsi="Arial" w:eastAsia="Arial"/>
        <w:color w:val="0000ff"/>
        <w:position w:val="0"/>
        <w:sz w:val="22"/>
        <w:szCs w:val="22"/>
        <w:u w:color="0000ff"/>
        <w:rtl w:val="0"/>
      </w:rPr>
    </w:lvl>
    <w:lvl w:ilvl="5">
      <w:start w:val="1"/>
      <w:numFmt w:val="bullet"/>
      <w:suff w:val="tab"/>
      <w:lvlText w:val="•"/>
      <w:lvlPicBulletId w:val="1"/>
      <w:lvlJc w:val="left"/>
      <w:pPr>
        <w:tabs>
          <w:tab w:val="num" w:pos="7260"/>
          <w:tab w:val="clear" w:pos="0"/>
        </w:tabs>
        <w:ind w:left="3960" w:hanging="660"/>
      </w:pPr>
      <w:rPr>
        <w:rFonts w:ascii="Arial" w:cs="Arial" w:hAnsi="Arial" w:eastAsia="Arial"/>
        <w:color w:val="0000ff"/>
        <w:position w:val="0"/>
        <w:sz w:val="22"/>
        <w:szCs w:val="22"/>
        <w:u w:color="0000ff"/>
        <w:rtl w:val="0"/>
      </w:rPr>
    </w:lvl>
    <w:lvl w:ilvl="6">
      <w:start w:val="1"/>
      <w:numFmt w:val="bullet"/>
      <w:suff w:val="tab"/>
      <w:lvlText w:val="•"/>
      <w:lvlPicBulletId w:val="1"/>
      <w:lvlJc w:val="left"/>
      <w:pPr>
        <w:tabs>
          <w:tab w:val="num" w:pos="8580"/>
          <w:tab w:val="clear" w:pos="0"/>
        </w:tabs>
        <w:ind w:left="4620" w:hanging="660"/>
      </w:pPr>
      <w:rPr>
        <w:rFonts w:ascii="Arial" w:cs="Arial" w:hAnsi="Arial" w:eastAsia="Arial"/>
        <w:color w:val="0000ff"/>
        <w:position w:val="0"/>
        <w:sz w:val="22"/>
        <w:szCs w:val="22"/>
        <w:u w:color="0000ff"/>
        <w:rtl w:val="0"/>
      </w:rPr>
    </w:lvl>
    <w:lvl w:ilvl="7">
      <w:start w:val="1"/>
      <w:numFmt w:val="bullet"/>
      <w:suff w:val="tab"/>
      <w:lvlText w:val="•"/>
      <w:lvlPicBulletId w:val="1"/>
      <w:lvlJc w:val="left"/>
      <w:pPr>
        <w:tabs>
          <w:tab w:val="num" w:pos="9900"/>
          <w:tab w:val="clear" w:pos="0"/>
        </w:tabs>
        <w:ind w:left="5280" w:hanging="660"/>
      </w:pPr>
      <w:rPr>
        <w:rFonts w:ascii="Arial" w:cs="Arial" w:hAnsi="Arial" w:eastAsia="Arial"/>
        <w:color w:val="0000ff"/>
        <w:position w:val="0"/>
        <w:sz w:val="22"/>
        <w:szCs w:val="22"/>
        <w:u w:color="0000ff"/>
        <w:rtl w:val="0"/>
      </w:rPr>
    </w:lvl>
    <w:lvl w:ilvl="8">
      <w:start w:val="1"/>
      <w:numFmt w:val="bullet"/>
      <w:suff w:val="tab"/>
      <w:lvlText w:val="•"/>
      <w:lvlPicBulletId w:val="1"/>
      <w:lvlJc w:val="left"/>
      <w:pPr>
        <w:tabs>
          <w:tab w:val="num" w:pos="11220"/>
          <w:tab w:val="clear" w:pos="0"/>
        </w:tabs>
        <w:ind w:left="5940" w:hanging="660"/>
      </w:pPr>
      <w:rPr>
        <w:rFonts w:ascii="Arial" w:cs="Arial" w:hAnsi="Arial" w:eastAsia="Arial"/>
        <w:color w:val="0000ff"/>
        <w:position w:val="0"/>
        <w:sz w:val="22"/>
        <w:szCs w:val="22"/>
        <w:u w:color="0000ff"/>
        <w:rtl w:val="0"/>
      </w:rPr>
    </w:lvl>
  </w:abstractNum>
  <w:abstractNum w:abstractNumId="7">
    <w:multiLevelType w:val="multilevel"/>
    <w:styleLink w:val="List 1"/>
    <w:lvl w:ilvl="0">
      <w:start w:val="0"/>
      <w:numFmt w:val="bullet"/>
      <w:suff w:val="tab"/>
      <w:lvlText w:val="•"/>
      <w:lvlPicBulletId w:val="1"/>
      <w:lvlJc w:val="left"/>
      <w:pPr>
        <w:tabs>
          <w:tab w:val="num" w:pos="660"/>
          <w:tab w:val="clear" w:pos="0"/>
        </w:tabs>
        <w:ind w:left="660" w:hanging="660"/>
      </w:pPr>
      <w:rPr>
        <w:rFonts w:ascii="Arial" w:cs="Arial" w:hAnsi="Arial" w:eastAsia="Arial"/>
        <w:color w:val="0000ff"/>
        <w:position w:val="0"/>
        <w:sz w:val="24"/>
        <w:szCs w:val="24"/>
        <w:u w:color="0000ff"/>
        <w:rtl w:val="0"/>
      </w:rPr>
    </w:lvl>
    <w:lvl w:ilvl="1">
      <w:start w:val="1"/>
      <w:numFmt w:val="bullet"/>
      <w:suff w:val="tab"/>
      <w:lvlText w:val="•"/>
      <w:lvlPicBulletId w:val="1"/>
      <w:lvlJc w:val="left"/>
      <w:pPr>
        <w:tabs>
          <w:tab w:val="num" w:pos="1980"/>
          <w:tab w:val="clear" w:pos="0"/>
        </w:tabs>
        <w:ind w:left="1320" w:hanging="660"/>
      </w:pPr>
      <w:rPr>
        <w:rFonts w:ascii="Arial" w:cs="Arial" w:hAnsi="Arial" w:eastAsia="Arial"/>
        <w:color w:val="0000ff"/>
        <w:position w:val="0"/>
        <w:sz w:val="22"/>
        <w:szCs w:val="22"/>
        <w:u w:color="0000ff"/>
        <w:rtl w:val="0"/>
      </w:rPr>
    </w:lvl>
    <w:lvl w:ilvl="2">
      <w:start w:val="1"/>
      <w:numFmt w:val="bullet"/>
      <w:suff w:val="tab"/>
      <w:lvlText w:val="•"/>
      <w:lvlPicBulletId w:val="1"/>
      <w:lvlJc w:val="left"/>
      <w:pPr>
        <w:tabs>
          <w:tab w:val="num" w:pos="3300"/>
          <w:tab w:val="clear" w:pos="0"/>
        </w:tabs>
        <w:ind w:left="1980" w:hanging="660"/>
      </w:pPr>
      <w:rPr>
        <w:rFonts w:ascii="Arial" w:cs="Arial" w:hAnsi="Arial" w:eastAsia="Arial"/>
        <w:color w:val="0000ff"/>
        <w:position w:val="0"/>
        <w:sz w:val="22"/>
        <w:szCs w:val="22"/>
        <w:u w:color="0000ff"/>
        <w:rtl w:val="0"/>
      </w:rPr>
    </w:lvl>
    <w:lvl w:ilvl="3">
      <w:start w:val="1"/>
      <w:numFmt w:val="bullet"/>
      <w:suff w:val="tab"/>
      <w:lvlText w:val="•"/>
      <w:lvlPicBulletId w:val="1"/>
      <w:lvlJc w:val="left"/>
      <w:pPr>
        <w:tabs>
          <w:tab w:val="num" w:pos="4620"/>
          <w:tab w:val="clear" w:pos="0"/>
        </w:tabs>
        <w:ind w:left="2640" w:hanging="660"/>
      </w:pPr>
      <w:rPr>
        <w:rFonts w:ascii="Arial" w:cs="Arial" w:hAnsi="Arial" w:eastAsia="Arial"/>
        <w:color w:val="0000ff"/>
        <w:position w:val="0"/>
        <w:sz w:val="22"/>
        <w:szCs w:val="22"/>
        <w:u w:color="0000ff"/>
        <w:rtl w:val="0"/>
      </w:rPr>
    </w:lvl>
    <w:lvl w:ilvl="4">
      <w:start w:val="1"/>
      <w:numFmt w:val="bullet"/>
      <w:suff w:val="tab"/>
      <w:lvlText w:val="•"/>
      <w:lvlPicBulletId w:val="1"/>
      <w:lvlJc w:val="left"/>
      <w:pPr>
        <w:tabs>
          <w:tab w:val="num" w:pos="5940"/>
          <w:tab w:val="clear" w:pos="0"/>
        </w:tabs>
        <w:ind w:left="3300" w:hanging="660"/>
      </w:pPr>
      <w:rPr>
        <w:rFonts w:ascii="Arial" w:cs="Arial" w:hAnsi="Arial" w:eastAsia="Arial"/>
        <w:color w:val="0000ff"/>
        <w:position w:val="0"/>
        <w:sz w:val="22"/>
        <w:szCs w:val="22"/>
        <w:u w:color="0000ff"/>
        <w:rtl w:val="0"/>
      </w:rPr>
    </w:lvl>
    <w:lvl w:ilvl="5">
      <w:start w:val="1"/>
      <w:numFmt w:val="bullet"/>
      <w:suff w:val="tab"/>
      <w:lvlText w:val="•"/>
      <w:lvlPicBulletId w:val="1"/>
      <w:lvlJc w:val="left"/>
      <w:pPr>
        <w:tabs>
          <w:tab w:val="num" w:pos="7260"/>
          <w:tab w:val="clear" w:pos="0"/>
        </w:tabs>
        <w:ind w:left="3960" w:hanging="660"/>
      </w:pPr>
      <w:rPr>
        <w:rFonts w:ascii="Arial" w:cs="Arial" w:hAnsi="Arial" w:eastAsia="Arial"/>
        <w:color w:val="0000ff"/>
        <w:position w:val="0"/>
        <w:sz w:val="22"/>
        <w:szCs w:val="22"/>
        <w:u w:color="0000ff"/>
        <w:rtl w:val="0"/>
      </w:rPr>
    </w:lvl>
    <w:lvl w:ilvl="6">
      <w:start w:val="1"/>
      <w:numFmt w:val="bullet"/>
      <w:suff w:val="tab"/>
      <w:lvlText w:val="•"/>
      <w:lvlPicBulletId w:val="1"/>
      <w:lvlJc w:val="left"/>
      <w:pPr>
        <w:tabs>
          <w:tab w:val="num" w:pos="8580"/>
          <w:tab w:val="clear" w:pos="0"/>
        </w:tabs>
        <w:ind w:left="4620" w:hanging="660"/>
      </w:pPr>
      <w:rPr>
        <w:rFonts w:ascii="Arial" w:cs="Arial" w:hAnsi="Arial" w:eastAsia="Arial"/>
        <w:color w:val="0000ff"/>
        <w:position w:val="0"/>
        <w:sz w:val="22"/>
        <w:szCs w:val="22"/>
        <w:u w:color="0000ff"/>
        <w:rtl w:val="0"/>
      </w:rPr>
    </w:lvl>
    <w:lvl w:ilvl="7">
      <w:start w:val="1"/>
      <w:numFmt w:val="bullet"/>
      <w:suff w:val="tab"/>
      <w:lvlText w:val="•"/>
      <w:lvlPicBulletId w:val="1"/>
      <w:lvlJc w:val="left"/>
      <w:pPr>
        <w:tabs>
          <w:tab w:val="num" w:pos="9900"/>
          <w:tab w:val="clear" w:pos="0"/>
        </w:tabs>
        <w:ind w:left="5280" w:hanging="660"/>
      </w:pPr>
      <w:rPr>
        <w:rFonts w:ascii="Arial" w:cs="Arial" w:hAnsi="Arial" w:eastAsia="Arial"/>
        <w:color w:val="0000ff"/>
        <w:position w:val="0"/>
        <w:sz w:val="22"/>
        <w:szCs w:val="22"/>
        <w:u w:color="0000ff"/>
        <w:rtl w:val="0"/>
      </w:rPr>
    </w:lvl>
    <w:lvl w:ilvl="8">
      <w:start w:val="1"/>
      <w:numFmt w:val="bullet"/>
      <w:suff w:val="tab"/>
      <w:lvlText w:val="•"/>
      <w:lvlPicBulletId w:val="1"/>
      <w:lvlJc w:val="left"/>
      <w:pPr>
        <w:tabs>
          <w:tab w:val="num" w:pos="11220"/>
          <w:tab w:val="clear" w:pos="0"/>
        </w:tabs>
        <w:ind w:left="5940" w:hanging="660"/>
      </w:pPr>
      <w:rPr>
        <w:rFonts w:ascii="Arial" w:cs="Arial" w:hAnsi="Arial" w:eastAsia="Arial"/>
        <w:color w:val="0000ff"/>
        <w:position w:val="0"/>
        <w:sz w:val="22"/>
        <w:szCs w:val="22"/>
        <w:u w:color="0000ff"/>
        <w:rtl w:val="0"/>
      </w:rPr>
    </w:lvl>
  </w:abstractNum>
  <w:abstractNum w:abstractNumId="8">
    <w:multiLevelType w:val="multilevel"/>
    <w:styleLink w:val="List 1"/>
    <w:lvl w:ilvl="0">
      <w:start w:val="0"/>
      <w:numFmt w:val="bullet"/>
      <w:suff w:val="tab"/>
      <w:lvlText w:val="•"/>
      <w:lvlPicBulletId w:val="1"/>
      <w:lvlJc w:val="left"/>
      <w:pPr>
        <w:tabs>
          <w:tab w:val="num" w:pos="660"/>
          <w:tab w:val="clear" w:pos="0"/>
        </w:tabs>
        <w:ind w:left="660" w:hanging="660"/>
      </w:pPr>
      <w:rPr>
        <w:rFonts w:ascii="Arial" w:cs="Arial" w:hAnsi="Arial" w:eastAsia="Arial"/>
        <w:color w:val="0000ff"/>
        <w:position w:val="0"/>
        <w:sz w:val="24"/>
        <w:szCs w:val="24"/>
        <w:u w:color="0000ff"/>
        <w:rtl w:val="0"/>
      </w:rPr>
    </w:lvl>
    <w:lvl w:ilvl="1">
      <w:start w:val="1"/>
      <w:numFmt w:val="bullet"/>
      <w:suff w:val="tab"/>
      <w:lvlText w:val="•"/>
      <w:lvlPicBulletId w:val="1"/>
      <w:lvlJc w:val="left"/>
      <w:pPr>
        <w:tabs>
          <w:tab w:val="num" w:pos="1980"/>
          <w:tab w:val="clear" w:pos="0"/>
        </w:tabs>
        <w:ind w:left="1320" w:hanging="660"/>
      </w:pPr>
      <w:rPr>
        <w:rFonts w:ascii="Arial" w:cs="Arial" w:hAnsi="Arial" w:eastAsia="Arial"/>
        <w:color w:val="0000ff"/>
        <w:position w:val="0"/>
        <w:sz w:val="22"/>
        <w:szCs w:val="22"/>
        <w:u w:color="0000ff"/>
        <w:rtl w:val="0"/>
      </w:rPr>
    </w:lvl>
    <w:lvl w:ilvl="2">
      <w:start w:val="1"/>
      <w:numFmt w:val="bullet"/>
      <w:suff w:val="tab"/>
      <w:lvlText w:val="•"/>
      <w:lvlPicBulletId w:val="1"/>
      <w:lvlJc w:val="left"/>
      <w:pPr>
        <w:tabs>
          <w:tab w:val="num" w:pos="3300"/>
          <w:tab w:val="clear" w:pos="0"/>
        </w:tabs>
        <w:ind w:left="1980" w:hanging="660"/>
      </w:pPr>
      <w:rPr>
        <w:rFonts w:ascii="Arial" w:cs="Arial" w:hAnsi="Arial" w:eastAsia="Arial"/>
        <w:color w:val="0000ff"/>
        <w:position w:val="0"/>
        <w:sz w:val="22"/>
        <w:szCs w:val="22"/>
        <w:u w:color="0000ff"/>
        <w:rtl w:val="0"/>
      </w:rPr>
    </w:lvl>
    <w:lvl w:ilvl="3">
      <w:start w:val="1"/>
      <w:numFmt w:val="bullet"/>
      <w:suff w:val="tab"/>
      <w:lvlText w:val="•"/>
      <w:lvlPicBulletId w:val="1"/>
      <w:lvlJc w:val="left"/>
      <w:pPr>
        <w:tabs>
          <w:tab w:val="num" w:pos="4620"/>
          <w:tab w:val="clear" w:pos="0"/>
        </w:tabs>
        <w:ind w:left="2640" w:hanging="660"/>
      </w:pPr>
      <w:rPr>
        <w:rFonts w:ascii="Arial" w:cs="Arial" w:hAnsi="Arial" w:eastAsia="Arial"/>
        <w:color w:val="0000ff"/>
        <w:position w:val="0"/>
        <w:sz w:val="22"/>
        <w:szCs w:val="22"/>
        <w:u w:color="0000ff"/>
        <w:rtl w:val="0"/>
      </w:rPr>
    </w:lvl>
    <w:lvl w:ilvl="4">
      <w:start w:val="1"/>
      <w:numFmt w:val="bullet"/>
      <w:suff w:val="tab"/>
      <w:lvlText w:val="•"/>
      <w:lvlPicBulletId w:val="1"/>
      <w:lvlJc w:val="left"/>
      <w:pPr>
        <w:tabs>
          <w:tab w:val="num" w:pos="5940"/>
          <w:tab w:val="clear" w:pos="0"/>
        </w:tabs>
        <w:ind w:left="3300" w:hanging="660"/>
      </w:pPr>
      <w:rPr>
        <w:rFonts w:ascii="Arial" w:cs="Arial" w:hAnsi="Arial" w:eastAsia="Arial"/>
        <w:color w:val="0000ff"/>
        <w:position w:val="0"/>
        <w:sz w:val="22"/>
        <w:szCs w:val="22"/>
        <w:u w:color="0000ff"/>
        <w:rtl w:val="0"/>
      </w:rPr>
    </w:lvl>
    <w:lvl w:ilvl="5">
      <w:start w:val="1"/>
      <w:numFmt w:val="bullet"/>
      <w:suff w:val="tab"/>
      <w:lvlText w:val="•"/>
      <w:lvlPicBulletId w:val="1"/>
      <w:lvlJc w:val="left"/>
      <w:pPr>
        <w:tabs>
          <w:tab w:val="num" w:pos="7260"/>
          <w:tab w:val="clear" w:pos="0"/>
        </w:tabs>
        <w:ind w:left="3960" w:hanging="660"/>
      </w:pPr>
      <w:rPr>
        <w:rFonts w:ascii="Arial" w:cs="Arial" w:hAnsi="Arial" w:eastAsia="Arial"/>
        <w:color w:val="0000ff"/>
        <w:position w:val="0"/>
        <w:sz w:val="22"/>
        <w:szCs w:val="22"/>
        <w:u w:color="0000ff"/>
        <w:rtl w:val="0"/>
      </w:rPr>
    </w:lvl>
    <w:lvl w:ilvl="6">
      <w:start w:val="1"/>
      <w:numFmt w:val="bullet"/>
      <w:suff w:val="tab"/>
      <w:lvlText w:val="•"/>
      <w:lvlPicBulletId w:val="1"/>
      <w:lvlJc w:val="left"/>
      <w:pPr>
        <w:tabs>
          <w:tab w:val="num" w:pos="8580"/>
          <w:tab w:val="clear" w:pos="0"/>
        </w:tabs>
        <w:ind w:left="4620" w:hanging="660"/>
      </w:pPr>
      <w:rPr>
        <w:rFonts w:ascii="Arial" w:cs="Arial" w:hAnsi="Arial" w:eastAsia="Arial"/>
        <w:color w:val="0000ff"/>
        <w:position w:val="0"/>
        <w:sz w:val="22"/>
        <w:szCs w:val="22"/>
        <w:u w:color="0000ff"/>
        <w:rtl w:val="0"/>
      </w:rPr>
    </w:lvl>
    <w:lvl w:ilvl="7">
      <w:start w:val="1"/>
      <w:numFmt w:val="bullet"/>
      <w:suff w:val="tab"/>
      <w:lvlText w:val="•"/>
      <w:lvlPicBulletId w:val="1"/>
      <w:lvlJc w:val="left"/>
      <w:pPr>
        <w:tabs>
          <w:tab w:val="num" w:pos="9900"/>
          <w:tab w:val="clear" w:pos="0"/>
        </w:tabs>
        <w:ind w:left="5280" w:hanging="660"/>
      </w:pPr>
      <w:rPr>
        <w:rFonts w:ascii="Arial" w:cs="Arial" w:hAnsi="Arial" w:eastAsia="Arial"/>
        <w:color w:val="0000ff"/>
        <w:position w:val="0"/>
        <w:sz w:val="22"/>
        <w:szCs w:val="22"/>
        <w:u w:color="0000ff"/>
        <w:rtl w:val="0"/>
      </w:rPr>
    </w:lvl>
    <w:lvl w:ilvl="8">
      <w:start w:val="1"/>
      <w:numFmt w:val="bullet"/>
      <w:suff w:val="tab"/>
      <w:lvlText w:val="•"/>
      <w:lvlPicBulletId w:val="1"/>
      <w:lvlJc w:val="left"/>
      <w:pPr>
        <w:tabs>
          <w:tab w:val="num" w:pos="11220"/>
          <w:tab w:val="clear" w:pos="0"/>
        </w:tabs>
        <w:ind w:left="5940" w:hanging="660"/>
      </w:pPr>
      <w:rPr>
        <w:rFonts w:ascii="Arial" w:cs="Arial" w:hAnsi="Arial" w:eastAsia="Arial"/>
        <w:color w:val="0000ff"/>
        <w:position w:val="0"/>
        <w:sz w:val="22"/>
        <w:szCs w:val="22"/>
        <w:u w:color="0000ff"/>
        <w:rtl w:val="0"/>
      </w:rPr>
    </w:lvl>
  </w:abstractNum>
  <w:abstractNum w:abstractNumId="9">
    <w:multiLevelType w:val="multilevel"/>
    <w:styleLink w:val="List 1"/>
    <w:lvl w:ilvl="0">
      <w:start w:val="0"/>
      <w:numFmt w:val="bullet"/>
      <w:suff w:val="tab"/>
      <w:lvlText w:val="•"/>
      <w:lvlPicBulletId w:val="1"/>
      <w:lvlJc w:val="left"/>
      <w:pPr>
        <w:tabs>
          <w:tab w:val="num" w:pos="660"/>
          <w:tab w:val="clear" w:pos="0"/>
        </w:tabs>
        <w:ind w:left="660" w:hanging="660"/>
      </w:pPr>
      <w:rPr>
        <w:rFonts w:ascii="Arial" w:cs="Arial" w:hAnsi="Arial" w:eastAsia="Arial"/>
        <w:color w:val="0000ff"/>
        <w:position w:val="0"/>
        <w:sz w:val="24"/>
        <w:szCs w:val="24"/>
        <w:u w:color="0000ff"/>
        <w:rtl w:val="0"/>
      </w:rPr>
    </w:lvl>
    <w:lvl w:ilvl="1">
      <w:start w:val="1"/>
      <w:numFmt w:val="bullet"/>
      <w:suff w:val="tab"/>
      <w:lvlText w:val="•"/>
      <w:lvlPicBulletId w:val="1"/>
      <w:lvlJc w:val="left"/>
      <w:pPr>
        <w:tabs>
          <w:tab w:val="num" w:pos="1980"/>
          <w:tab w:val="clear" w:pos="0"/>
        </w:tabs>
        <w:ind w:left="1320" w:hanging="660"/>
      </w:pPr>
      <w:rPr>
        <w:rFonts w:ascii="Arial" w:cs="Arial" w:hAnsi="Arial" w:eastAsia="Arial"/>
        <w:color w:val="0000ff"/>
        <w:position w:val="0"/>
        <w:sz w:val="22"/>
        <w:szCs w:val="22"/>
        <w:u w:color="0000ff"/>
        <w:rtl w:val="0"/>
      </w:rPr>
    </w:lvl>
    <w:lvl w:ilvl="2">
      <w:start w:val="1"/>
      <w:numFmt w:val="bullet"/>
      <w:suff w:val="tab"/>
      <w:lvlText w:val="•"/>
      <w:lvlPicBulletId w:val="1"/>
      <w:lvlJc w:val="left"/>
      <w:pPr>
        <w:tabs>
          <w:tab w:val="num" w:pos="3300"/>
          <w:tab w:val="clear" w:pos="0"/>
        </w:tabs>
        <w:ind w:left="1980" w:hanging="660"/>
      </w:pPr>
      <w:rPr>
        <w:rFonts w:ascii="Arial" w:cs="Arial" w:hAnsi="Arial" w:eastAsia="Arial"/>
        <w:color w:val="0000ff"/>
        <w:position w:val="0"/>
        <w:sz w:val="22"/>
        <w:szCs w:val="22"/>
        <w:u w:color="0000ff"/>
        <w:rtl w:val="0"/>
      </w:rPr>
    </w:lvl>
    <w:lvl w:ilvl="3">
      <w:start w:val="1"/>
      <w:numFmt w:val="bullet"/>
      <w:suff w:val="tab"/>
      <w:lvlText w:val="•"/>
      <w:lvlPicBulletId w:val="1"/>
      <w:lvlJc w:val="left"/>
      <w:pPr>
        <w:tabs>
          <w:tab w:val="num" w:pos="4620"/>
          <w:tab w:val="clear" w:pos="0"/>
        </w:tabs>
        <w:ind w:left="2640" w:hanging="660"/>
      </w:pPr>
      <w:rPr>
        <w:rFonts w:ascii="Arial" w:cs="Arial" w:hAnsi="Arial" w:eastAsia="Arial"/>
        <w:color w:val="0000ff"/>
        <w:position w:val="0"/>
        <w:sz w:val="22"/>
        <w:szCs w:val="22"/>
        <w:u w:color="0000ff"/>
        <w:rtl w:val="0"/>
      </w:rPr>
    </w:lvl>
    <w:lvl w:ilvl="4">
      <w:start w:val="1"/>
      <w:numFmt w:val="bullet"/>
      <w:suff w:val="tab"/>
      <w:lvlText w:val="•"/>
      <w:lvlPicBulletId w:val="1"/>
      <w:lvlJc w:val="left"/>
      <w:pPr>
        <w:tabs>
          <w:tab w:val="num" w:pos="5940"/>
          <w:tab w:val="clear" w:pos="0"/>
        </w:tabs>
        <w:ind w:left="3300" w:hanging="660"/>
      </w:pPr>
      <w:rPr>
        <w:rFonts w:ascii="Arial" w:cs="Arial" w:hAnsi="Arial" w:eastAsia="Arial"/>
        <w:color w:val="0000ff"/>
        <w:position w:val="0"/>
        <w:sz w:val="22"/>
        <w:szCs w:val="22"/>
        <w:u w:color="0000ff"/>
        <w:rtl w:val="0"/>
      </w:rPr>
    </w:lvl>
    <w:lvl w:ilvl="5">
      <w:start w:val="1"/>
      <w:numFmt w:val="bullet"/>
      <w:suff w:val="tab"/>
      <w:lvlText w:val="•"/>
      <w:lvlPicBulletId w:val="1"/>
      <w:lvlJc w:val="left"/>
      <w:pPr>
        <w:tabs>
          <w:tab w:val="num" w:pos="7260"/>
          <w:tab w:val="clear" w:pos="0"/>
        </w:tabs>
        <w:ind w:left="3960" w:hanging="660"/>
      </w:pPr>
      <w:rPr>
        <w:rFonts w:ascii="Arial" w:cs="Arial" w:hAnsi="Arial" w:eastAsia="Arial"/>
        <w:color w:val="0000ff"/>
        <w:position w:val="0"/>
        <w:sz w:val="22"/>
        <w:szCs w:val="22"/>
        <w:u w:color="0000ff"/>
        <w:rtl w:val="0"/>
      </w:rPr>
    </w:lvl>
    <w:lvl w:ilvl="6">
      <w:start w:val="1"/>
      <w:numFmt w:val="bullet"/>
      <w:suff w:val="tab"/>
      <w:lvlText w:val="•"/>
      <w:lvlPicBulletId w:val="1"/>
      <w:lvlJc w:val="left"/>
      <w:pPr>
        <w:tabs>
          <w:tab w:val="num" w:pos="8580"/>
          <w:tab w:val="clear" w:pos="0"/>
        </w:tabs>
        <w:ind w:left="4620" w:hanging="660"/>
      </w:pPr>
      <w:rPr>
        <w:rFonts w:ascii="Arial" w:cs="Arial" w:hAnsi="Arial" w:eastAsia="Arial"/>
        <w:color w:val="0000ff"/>
        <w:position w:val="0"/>
        <w:sz w:val="22"/>
        <w:szCs w:val="22"/>
        <w:u w:color="0000ff"/>
        <w:rtl w:val="0"/>
      </w:rPr>
    </w:lvl>
    <w:lvl w:ilvl="7">
      <w:start w:val="1"/>
      <w:numFmt w:val="bullet"/>
      <w:suff w:val="tab"/>
      <w:lvlText w:val="•"/>
      <w:lvlPicBulletId w:val="1"/>
      <w:lvlJc w:val="left"/>
      <w:pPr>
        <w:tabs>
          <w:tab w:val="num" w:pos="9900"/>
          <w:tab w:val="clear" w:pos="0"/>
        </w:tabs>
        <w:ind w:left="5280" w:hanging="660"/>
      </w:pPr>
      <w:rPr>
        <w:rFonts w:ascii="Arial" w:cs="Arial" w:hAnsi="Arial" w:eastAsia="Arial"/>
        <w:color w:val="0000ff"/>
        <w:position w:val="0"/>
        <w:sz w:val="22"/>
        <w:szCs w:val="22"/>
        <w:u w:color="0000ff"/>
        <w:rtl w:val="0"/>
      </w:rPr>
    </w:lvl>
    <w:lvl w:ilvl="8">
      <w:start w:val="1"/>
      <w:numFmt w:val="bullet"/>
      <w:suff w:val="tab"/>
      <w:lvlText w:val="•"/>
      <w:lvlPicBulletId w:val="1"/>
      <w:lvlJc w:val="left"/>
      <w:pPr>
        <w:tabs>
          <w:tab w:val="num" w:pos="11220"/>
          <w:tab w:val="clear" w:pos="0"/>
        </w:tabs>
        <w:ind w:left="5940" w:hanging="660"/>
      </w:pPr>
      <w:rPr>
        <w:rFonts w:ascii="Arial" w:cs="Arial" w:hAnsi="Arial" w:eastAsia="Arial"/>
        <w:color w:val="0000ff"/>
        <w:position w:val="0"/>
        <w:sz w:val="22"/>
        <w:szCs w:val="22"/>
        <w:u w:color="0000ff"/>
        <w:rtl w:val="0"/>
      </w:rPr>
    </w:lvl>
  </w:abstractNum>
  <w:abstractNum w:abstractNumId="10">
    <w:multiLevelType w:val="multilevel"/>
    <w:styleLink w:val="List 1"/>
    <w:lvl w:ilvl="0">
      <w:start w:val="0"/>
      <w:numFmt w:val="bullet"/>
      <w:suff w:val="tab"/>
      <w:lvlText w:val="•"/>
      <w:lvlPicBulletId w:val="1"/>
      <w:lvlJc w:val="left"/>
      <w:pPr>
        <w:tabs>
          <w:tab w:val="num" w:pos="660"/>
          <w:tab w:val="clear" w:pos="0"/>
        </w:tabs>
        <w:ind w:left="660" w:hanging="660"/>
      </w:pPr>
      <w:rPr>
        <w:rFonts w:ascii="Arial" w:cs="Arial" w:hAnsi="Arial" w:eastAsia="Arial"/>
        <w:color w:val="0000ff"/>
        <w:position w:val="0"/>
        <w:sz w:val="24"/>
        <w:szCs w:val="24"/>
        <w:u w:color="0000ff"/>
        <w:rtl w:val="0"/>
      </w:rPr>
    </w:lvl>
    <w:lvl w:ilvl="1">
      <w:start w:val="1"/>
      <w:numFmt w:val="bullet"/>
      <w:suff w:val="tab"/>
      <w:lvlText w:val="•"/>
      <w:lvlPicBulletId w:val="1"/>
      <w:lvlJc w:val="left"/>
      <w:pPr>
        <w:tabs>
          <w:tab w:val="num" w:pos="1980"/>
          <w:tab w:val="clear" w:pos="0"/>
        </w:tabs>
        <w:ind w:left="1320" w:hanging="660"/>
      </w:pPr>
      <w:rPr>
        <w:rFonts w:ascii="Arial" w:cs="Arial" w:hAnsi="Arial" w:eastAsia="Arial"/>
        <w:color w:val="0000ff"/>
        <w:position w:val="0"/>
        <w:sz w:val="22"/>
        <w:szCs w:val="22"/>
        <w:u w:color="0000ff"/>
        <w:rtl w:val="0"/>
      </w:rPr>
    </w:lvl>
    <w:lvl w:ilvl="2">
      <w:start w:val="1"/>
      <w:numFmt w:val="bullet"/>
      <w:suff w:val="tab"/>
      <w:lvlText w:val="•"/>
      <w:lvlPicBulletId w:val="1"/>
      <w:lvlJc w:val="left"/>
      <w:pPr>
        <w:tabs>
          <w:tab w:val="num" w:pos="3300"/>
          <w:tab w:val="clear" w:pos="0"/>
        </w:tabs>
        <w:ind w:left="1980" w:hanging="660"/>
      </w:pPr>
      <w:rPr>
        <w:rFonts w:ascii="Arial" w:cs="Arial" w:hAnsi="Arial" w:eastAsia="Arial"/>
        <w:color w:val="0000ff"/>
        <w:position w:val="0"/>
        <w:sz w:val="22"/>
        <w:szCs w:val="22"/>
        <w:u w:color="0000ff"/>
        <w:rtl w:val="0"/>
      </w:rPr>
    </w:lvl>
    <w:lvl w:ilvl="3">
      <w:start w:val="1"/>
      <w:numFmt w:val="bullet"/>
      <w:suff w:val="tab"/>
      <w:lvlText w:val="•"/>
      <w:lvlPicBulletId w:val="1"/>
      <w:lvlJc w:val="left"/>
      <w:pPr>
        <w:tabs>
          <w:tab w:val="num" w:pos="4620"/>
          <w:tab w:val="clear" w:pos="0"/>
        </w:tabs>
        <w:ind w:left="2640" w:hanging="660"/>
      </w:pPr>
      <w:rPr>
        <w:rFonts w:ascii="Arial" w:cs="Arial" w:hAnsi="Arial" w:eastAsia="Arial"/>
        <w:color w:val="0000ff"/>
        <w:position w:val="0"/>
        <w:sz w:val="22"/>
        <w:szCs w:val="22"/>
        <w:u w:color="0000ff"/>
        <w:rtl w:val="0"/>
      </w:rPr>
    </w:lvl>
    <w:lvl w:ilvl="4">
      <w:start w:val="1"/>
      <w:numFmt w:val="bullet"/>
      <w:suff w:val="tab"/>
      <w:lvlText w:val="•"/>
      <w:lvlPicBulletId w:val="1"/>
      <w:lvlJc w:val="left"/>
      <w:pPr>
        <w:tabs>
          <w:tab w:val="num" w:pos="5940"/>
          <w:tab w:val="clear" w:pos="0"/>
        </w:tabs>
        <w:ind w:left="3300" w:hanging="660"/>
      </w:pPr>
      <w:rPr>
        <w:rFonts w:ascii="Arial" w:cs="Arial" w:hAnsi="Arial" w:eastAsia="Arial"/>
        <w:color w:val="0000ff"/>
        <w:position w:val="0"/>
        <w:sz w:val="22"/>
        <w:szCs w:val="22"/>
        <w:u w:color="0000ff"/>
        <w:rtl w:val="0"/>
      </w:rPr>
    </w:lvl>
    <w:lvl w:ilvl="5">
      <w:start w:val="1"/>
      <w:numFmt w:val="bullet"/>
      <w:suff w:val="tab"/>
      <w:lvlText w:val="•"/>
      <w:lvlPicBulletId w:val="1"/>
      <w:lvlJc w:val="left"/>
      <w:pPr>
        <w:tabs>
          <w:tab w:val="num" w:pos="7260"/>
          <w:tab w:val="clear" w:pos="0"/>
        </w:tabs>
        <w:ind w:left="3960" w:hanging="660"/>
      </w:pPr>
      <w:rPr>
        <w:rFonts w:ascii="Arial" w:cs="Arial" w:hAnsi="Arial" w:eastAsia="Arial"/>
        <w:color w:val="0000ff"/>
        <w:position w:val="0"/>
        <w:sz w:val="22"/>
        <w:szCs w:val="22"/>
        <w:u w:color="0000ff"/>
        <w:rtl w:val="0"/>
      </w:rPr>
    </w:lvl>
    <w:lvl w:ilvl="6">
      <w:start w:val="1"/>
      <w:numFmt w:val="bullet"/>
      <w:suff w:val="tab"/>
      <w:lvlText w:val="•"/>
      <w:lvlPicBulletId w:val="1"/>
      <w:lvlJc w:val="left"/>
      <w:pPr>
        <w:tabs>
          <w:tab w:val="num" w:pos="8580"/>
          <w:tab w:val="clear" w:pos="0"/>
        </w:tabs>
        <w:ind w:left="4620" w:hanging="660"/>
      </w:pPr>
      <w:rPr>
        <w:rFonts w:ascii="Arial" w:cs="Arial" w:hAnsi="Arial" w:eastAsia="Arial"/>
        <w:color w:val="0000ff"/>
        <w:position w:val="0"/>
        <w:sz w:val="22"/>
        <w:szCs w:val="22"/>
        <w:u w:color="0000ff"/>
        <w:rtl w:val="0"/>
      </w:rPr>
    </w:lvl>
    <w:lvl w:ilvl="7">
      <w:start w:val="1"/>
      <w:numFmt w:val="bullet"/>
      <w:suff w:val="tab"/>
      <w:lvlText w:val="•"/>
      <w:lvlPicBulletId w:val="1"/>
      <w:lvlJc w:val="left"/>
      <w:pPr>
        <w:tabs>
          <w:tab w:val="num" w:pos="9900"/>
          <w:tab w:val="clear" w:pos="0"/>
        </w:tabs>
        <w:ind w:left="5280" w:hanging="660"/>
      </w:pPr>
      <w:rPr>
        <w:rFonts w:ascii="Arial" w:cs="Arial" w:hAnsi="Arial" w:eastAsia="Arial"/>
        <w:color w:val="0000ff"/>
        <w:position w:val="0"/>
        <w:sz w:val="22"/>
        <w:szCs w:val="22"/>
        <w:u w:color="0000ff"/>
        <w:rtl w:val="0"/>
      </w:rPr>
    </w:lvl>
    <w:lvl w:ilvl="8">
      <w:start w:val="1"/>
      <w:numFmt w:val="bullet"/>
      <w:suff w:val="tab"/>
      <w:lvlText w:val="•"/>
      <w:lvlPicBulletId w:val="1"/>
      <w:lvlJc w:val="left"/>
      <w:pPr>
        <w:tabs>
          <w:tab w:val="num" w:pos="11220"/>
          <w:tab w:val="clear" w:pos="0"/>
        </w:tabs>
        <w:ind w:left="5940" w:hanging="660"/>
      </w:pPr>
      <w:rPr>
        <w:rFonts w:ascii="Arial" w:cs="Arial" w:hAnsi="Arial" w:eastAsia="Arial"/>
        <w:color w:val="0000ff"/>
        <w:position w:val="0"/>
        <w:sz w:val="22"/>
        <w:szCs w:val="22"/>
        <w:u w:color="0000ff"/>
        <w:rtl w:val="0"/>
      </w:rPr>
    </w:lvl>
  </w:abstractNum>
  <w:abstractNum w:abstractNumId="11">
    <w:multiLevelType w:val="multilevel"/>
    <w:styleLink w:val="List 1"/>
    <w:lvl w:ilvl="0">
      <w:start w:val="0"/>
      <w:numFmt w:val="bullet"/>
      <w:suff w:val="tab"/>
      <w:lvlText w:val="•"/>
      <w:lvlPicBulletId w:val="1"/>
      <w:lvlJc w:val="left"/>
      <w:pPr>
        <w:tabs>
          <w:tab w:val="num" w:pos="660"/>
          <w:tab w:val="clear" w:pos="0"/>
        </w:tabs>
        <w:ind w:left="660" w:hanging="660"/>
      </w:pPr>
      <w:rPr>
        <w:rFonts w:ascii="Arial" w:cs="Arial" w:hAnsi="Arial" w:eastAsia="Arial"/>
        <w:color w:val="0000ff"/>
        <w:position w:val="0"/>
        <w:sz w:val="24"/>
        <w:szCs w:val="24"/>
        <w:u w:color="0000ff"/>
        <w:rtl w:val="0"/>
      </w:rPr>
    </w:lvl>
    <w:lvl w:ilvl="1">
      <w:start w:val="1"/>
      <w:numFmt w:val="bullet"/>
      <w:suff w:val="tab"/>
      <w:lvlText w:val="•"/>
      <w:lvlPicBulletId w:val="1"/>
      <w:lvlJc w:val="left"/>
      <w:pPr>
        <w:tabs>
          <w:tab w:val="num" w:pos="1980"/>
          <w:tab w:val="clear" w:pos="0"/>
        </w:tabs>
        <w:ind w:left="1320" w:hanging="660"/>
      </w:pPr>
      <w:rPr>
        <w:rFonts w:ascii="Arial" w:cs="Arial" w:hAnsi="Arial" w:eastAsia="Arial"/>
        <w:color w:val="0000ff"/>
        <w:position w:val="0"/>
        <w:sz w:val="22"/>
        <w:szCs w:val="22"/>
        <w:u w:color="0000ff"/>
        <w:rtl w:val="0"/>
      </w:rPr>
    </w:lvl>
    <w:lvl w:ilvl="2">
      <w:start w:val="1"/>
      <w:numFmt w:val="bullet"/>
      <w:suff w:val="tab"/>
      <w:lvlText w:val="•"/>
      <w:lvlPicBulletId w:val="1"/>
      <w:lvlJc w:val="left"/>
      <w:pPr>
        <w:tabs>
          <w:tab w:val="num" w:pos="3300"/>
          <w:tab w:val="clear" w:pos="0"/>
        </w:tabs>
        <w:ind w:left="1980" w:hanging="660"/>
      </w:pPr>
      <w:rPr>
        <w:rFonts w:ascii="Arial" w:cs="Arial" w:hAnsi="Arial" w:eastAsia="Arial"/>
        <w:color w:val="0000ff"/>
        <w:position w:val="0"/>
        <w:sz w:val="22"/>
        <w:szCs w:val="22"/>
        <w:u w:color="0000ff"/>
        <w:rtl w:val="0"/>
      </w:rPr>
    </w:lvl>
    <w:lvl w:ilvl="3">
      <w:start w:val="1"/>
      <w:numFmt w:val="bullet"/>
      <w:suff w:val="tab"/>
      <w:lvlText w:val="•"/>
      <w:lvlPicBulletId w:val="1"/>
      <w:lvlJc w:val="left"/>
      <w:pPr>
        <w:tabs>
          <w:tab w:val="num" w:pos="4620"/>
          <w:tab w:val="clear" w:pos="0"/>
        </w:tabs>
        <w:ind w:left="2640" w:hanging="660"/>
      </w:pPr>
      <w:rPr>
        <w:rFonts w:ascii="Arial" w:cs="Arial" w:hAnsi="Arial" w:eastAsia="Arial"/>
        <w:color w:val="0000ff"/>
        <w:position w:val="0"/>
        <w:sz w:val="22"/>
        <w:szCs w:val="22"/>
        <w:u w:color="0000ff"/>
        <w:rtl w:val="0"/>
      </w:rPr>
    </w:lvl>
    <w:lvl w:ilvl="4">
      <w:start w:val="1"/>
      <w:numFmt w:val="bullet"/>
      <w:suff w:val="tab"/>
      <w:lvlText w:val="•"/>
      <w:lvlPicBulletId w:val="1"/>
      <w:lvlJc w:val="left"/>
      <w:pPr>
        <w:tabs>
          <w:tab w:val="num" w:pos="5940"/>
          <w:tab w:val="clear" w:pos="0"/>
        </w:tabs>
        <w:ind w:left="3300" w:hanging="660"/>
      </w:pPr>
      <w:rPr>
        <w:rFonts w:ascii="Arial" w:cs="Arial" w:hAnsi="Arial" w:eastAsia="Arial"/>
        <w:color w:val="0000ff"/>
        <w:position w:val="0"/>
        <w:sz w:val="22"/>
        <w:szCs w:val="22"/>
        <w:u w:color="0000ff"/>
        <w:rtl w:val="0"/>
      </w:rPr>
    </w:lvl>
    <w:lvl w:ilvl="5">
      <w:start w:val="1"/>
      <w:numFmt w:val="bullet"/>
      <w:suff w:val="tab"/>
      <w:lvlText w:val="•"/>
      <w:lvlPicBulletId w:val="1"/>
      <w:lvlJc w:val="left"/>
      <w:pPr>
        <w:tabs>
          <w:tab w:val="num" w:pos="7260"/>
          <w:tab w:val="clear" w:pos="0"/>
        </w:tabs>
        <w:ind w:left="3960" w:hanging="660"/>
      </w:pPr>
      <w:rPr>
        <w:rFonts w:ascii="Arial" w:cs="Arial" w:hAnsi="Arial" w:eastAsia="Arial"/>
        <w:color w:val="0000ff"/>
        <w:position w:val="0"/>
        <w:sz w:val="22"/>
        <w:szCs w:val="22"/>
        <w:u w:color="0000ff"/>
        <w:rtl w:val="0"/>
      </w:rPr>
    </w:lvl>
    <w:lvl w:ilvl="6">
      <w:start w:val="1"/>
      <w:numFmt w:val="bullet"/>
      <w:suff w:val="tab"/>
      <w:lvlText w:val="•"/>
      <w:lvlPicBulletId w:val="1"/>
      <w:lvlJc w:val="left"/>
      <w:pPr>
        <w:tabs>
          <w:tab w:val="num" w:pos="8580"/>
          <w:tab w:val="clear" w:pos="0"/>
        </w:tabs>
        <w:ind w:left="4620" w:hanging="660"/>
      </w:pPr>
      <w:rPr>
        <w:rFonts w:ascii="Arial" w:cs="Arial" w:hAnsi="Arial" w:eastAsia="Arial"/>
        <w:color w:val="0000ff"/>
        <w:position w:val="0"/>
        <w:sz w:val="22"/>
        <w:szCs w:val="22"/>
        <w:u w:color="0000ff"/>
        <w:rtl w:val="0"/>
      </w:rPr>
    </w:lvl>
    <w:lvl w:ilvl="7">
      <w:start w:val="1"/>
      <w:numFmt w:val="bullet"/>
      <w:suff w:val="tab"/>
      <w:lvlText w:val="•"/>
      <w:lvlPicBulletId w:val="1"/>
      <w:lvlJc w:val="left"/>
      <w:pPr>
        <w:tabs>
          <w:tab w:val="num" w:pos="9900"/>
          <w:tab w:val="clear" w:pos="0"/>
        </w:tabs>
        <w:ind w:left="5280" w:hanging="660"/>
      </w:pPr>
      <w:rPr>
        <w:rFonts w:ascii="Arial" w:cs="Arial" w:hAnsi="Arial" w:eastAsia="Arial"/>
        <w:color w:val="0000ff"/>
        <w:position w:val="0"/>
        <w:sz w:val="22"/>
        <w:szCs w:val="22"/>
        <w:u w:color="0000ff"/>
        <w:rtl w:val="0"/>
      </w:rPr>
    </w:lvl>
    <w:lvl w:ilvl="8">
      <w:start w:val="1"/>
      <w:numFmt w:val="bullet"/>
      <w:suff w:val="tab"/>
      <w:lvlText w:val="•"/>
      <w:lvlPicBulletId w:val="1"/>
      <w:lvlJc w:val="left"/>
      <w:pPr>
        <w:tabs>
          <w:tab w:val="num" w:pos="11220"/>
          <w:tab w:val="clear" w:pos="0"/>
        </w:tabs>
        <w:ind w:left="5940" w:hanging="660"/>
      </w:pPr>
      <w:rPr>
        <w:rFonts w:ascii="Arial" w:cs="Arial" w:hAnsi="Arial" w:eastAsia="Arial"/>
        <w:color w:val="0000ff"/>
        <w:position w:val="0"/>
        <w:sz w:val="22"/>
        <w:szCs w:val="22"/>
        <w:u w:color="0000ff"/>
        <w:rtl w:val="0"/>
      </w:rPr>
    </w:lvl>
  </w:abstractNum>
  <w:abstractNum w:abstractNumId="12">
    <w:multiLevelType w:val="multilevel"/>
    <w:styleLink w:val="List 1"/>
    <w:lvl w:ilvl="0">
      <w:start w:val="0"/>
      <w:numFmt w:val="bullet"/>
      <w:suff w:val="tab"/>
      <w:lvlText w:val="•"/>
      <w:lvlPicBulletId w:val="1"/>
      <w:lvlJc w:val="left"/>
      <w:pPr>
        <w:tabs>
          <w:tab w:val="num" w:pos="660"/>
          <w:tab w:val="clear" w:pos="0"/>
        </w:tabs>
        <w:ind w:left="660" w:hanging="660"/>
      </w:pPr>
      <w:rPr>
        <w:rFonts w:ascii="Arial" w:cs="Arial" w:hAnsi="Arial" w:eastAsia="Arial"/>
        <w:color w:val="0000ff"/>
        <w:position w:val="0"/>
        <w:sz w:val="24"/>
        <w:szCs w:val="24"/>
        <w:u w:color="0000ff"/>
        <w:rtl w:val="0"/>
      </w:rPr>
    </w:lvl>
    <w:lvl w:ilvl="1">
      <w:start w:val="1"/>
      <w:numFmt w:val="bullet"/>
      <w:suff w:val="tab"/>
      <w:lvlText w:val="•"/>
      <w:lvlPicBulletId w:val="1"/>
      <w:lvlJc w:val="left"/>
      <w:pPr>
        <w:tabs>
          <w:tab w:val="num" w:pos="1980"/>
          <w:tab w:val="clear" w:pos="0"/>
        </w:tabs>
        <w:ind w:left="1320" w:hanging="660"/>
      </w:pPr>
      <w:rPr>
        <w:rFonts w:ascii="Arial" w:cs="Arial" w:hAnsi="Arial" w:eastAsia="Arial"/>
        <w:color w:val="0000ff"/>
        <w:position w:val="0"/>
        <w:sz w:val="22"/>
        <w:szCs w:val="22"/>
        <w:u w:color="0000ff"/>
        <w:rtl w:val="0"/>
      </w:rPr>
    </w:lvl>
    <w:lvl w:ilvl="2">
      <w:start w:val="1"/>
      <w:numFmt w:val="bullet"/>
      <w:suff w:val="tab"/>
      <w:lvlText w:val="•"/>
      <w:lvlPicBulletId w:val="1"/>
      <w:lvlJc w:val="left"/>
      <w:pPr>
        <w:tabs>
          <w:tab w:val="num" w:pos="3300"/>
          <w:tab w:val="clear" w:pos="0"/>
        </w:tabs>
        <w:ind w:left="1980" w:hanging="660"/>
      </w:pPr>
      <w:rPr>
        <w:rFonts w:ascii="Arial" w:cs="Arial" w:hAnsi="Arial" w:eastAsia="Arial"/>
        <w:color w:val="0000ff"/>
        <w:position w:val="0"/>
        <w:sz w:val="22"/>
        <w:szCs w:val="22"/>
        <w:u w:color="0000ff"/>
        <w:rtl w:val="0"/>
      </w:rPr>
    </w:lvl>
    <w:lvl w:ilvl="3">
      <w:start w:val="1"/>
      <w:numFmt w:val="bullet"/>
      <w:suff w:val="tab"/>
      <w:lvlText w:val="•"/>
      <w:lvlPicBulletId w:val="1"/>
      <w:lvlJc w:val="left"/>
      <w:pPr>
        <w:tabs>
          <w:tab w:val="num" w:pos="4620"/>
          <w:tab w:val="clear" w:pos="0"/>
        </w:tabs>
        <w:ind w:left="2640" w:hanging="660"/>
      </w:pPr>
      <w:rPr>
        <w:rFonts w:ascii="Arial" w:cs="Arial" w:hAnsi="Arial" w:eastAsia="Arial"/>
        <w:color w:val="0000ff"/>
        <w:position w:val="0"/>
        <w:sz w:val="22"/>
        <w:szCs w:val="22"/>
        <w:u w:color="0000ff"/>
        <w:rtl w:val="0"/>
      </w:rPr>
    </w:lvl>
    <w:lvl w:ilvl="4">
      <w:start w:val="1"/>
      <w:numFmt w:val="bullet"/>
      <w:suff w:val="tab"/>
      <w:lvlText w:val="•"/>
      <w:lvlPicBulletId w:val="1"/>
      <w:lvlJc w:val="left"/>
      <w:pPr>
        <w:tabs>
          <w:tab w:val="num" w:pos="5940"/>
          <w:tab w:val="clear" w:pos="0"/>
        </w:tabs>
        <w:ind w:left="3300" w:hanging="660"/>
      </w:pPr>
      <w:rPr>
        <w:rFonts w:ascii="Arial" w:cs="Arial" w:hAnsi="Arial" w:eastAsia="Arial"/>
        <w:color w:val="0000ff"/>
        <w:position w:val="0"/>
        <w:sz w:val="22"/>
        <w:szCs w:val="22"/>
        <w:u w:color="0000ff"/>
        <w:rtl w:val="0"/>
      </w:rPr>
    </w:lvl>
    <w:lvl w:ilvl="5">
      <w:start w:val="1"/>
      <w:numFmt w:val="bullet"/>
      <w:suff w:val="tab"/>
      <w:lvlText w:val="•"/>
      <w:lvlPicBulletId w:val="1"/>
      <w:lvlJc w:val="left"/>
      <w:pPr>
        <w:tabs>
          <w:tab w:val="num" w:pos="7260"/>
          <w:tab w:val="clear" w:pos="0"/>
        </w:tabs>
        <w:ind w:left="3960" w:hanging="660"/>
      </w:pPr>
      <w:rPr>
        <w:rFonts w:ascii="Arial" w:cs="Arial" w:hAnsi="Arial" w:eastAsia="Arial"/>
        <w:color w:val="0000ff"/>
        <w:position w:val="0"/>
        <w:sz w:val="22"/>
        <w:szCs w:val="22"/>
        <w:u w:color="0000ff"/>
        <w:rtl w:val="0"/>
      </w:rPr>
    </w:lvl>
    <w:lvl w:ilvl="6">
      <w:start w:val="1"/>
      <w:numFmt w:val="bullet"/>
      <w:suff w:val="tab"/>
      <w:lvlText w:val="•"/>
      <w:lvlPicBulletId w:val="1"/>
      <w:lvlJc w:val="left"/>
      <w:pPr>
        <w:tabs>
          <w:tab w:val="num" w:pos="8580"/>
          <w:tab w:val="clear" w:pos="0"/>
        </w:tabs>
        <w:ind w:left="4620" w:hanging="660"/>
      </w:pPr>
      <w:rPr>
        <w:rFonts w:ascii="Arial" w:cs="Arial" w:hAnsi="Arial" w:eastAsia="Arial"/>
        <w:color w:val="0000ff"/>
        <w:position w:val="0"/>
        <w:sz w:val="22"/>
        <w:szCs w:val="22"/>
        <w:u w:color="0000ff"/>
        <w:rtl w:val="0"/>
      </w:rPr>
    </w:lvl>
    <w:lvl w:ilvl="7">
      <w:start w:val="1"/>
      <w:numFmt w:val="bullet"/>
      <w:suff w:val="tab"/>
      <w:lvlText w:val="•"/>
      <w:lvlPicBulletId w:val="1"/>
      <w:lvlJc w:val="left"/>
      <w:pPr>
        <w:tabs>
          <w:tab w:val="num" w:pos="9900"/>
          <w:tab w:val="clear" w:pos="0"/>
        </w:tabs>
        <w:ind w:left="5280" w:hanging="660"/>
      </w:pPr>
      <w:rPr>
        <w:rFonts w:ascii="Arial" w:cs="Arial" w:hAnsi="Arial" w:eastAsia="Arial"/>
        <w:color w:val="0000ff"/>
        <w:position w:val="0"/>
        <w:sz w:val="22"/>
        <w:szCs w:val="22"/>
        <w:u w:color="0000ff"/>
        <w:rtl w:val="0"/>
      </w:rPr>
    </w:lvl>
    <w:lvl w:ilvl="8">
      <w:start w:val="1"/>
      <w:numFmt w:val="bullet"/>
      <w:suff w:val="tab"/>
      <w:lvlText w:val="•"/>
      <w:lvlPicBulletId w:val="1"/>
      <w:lvlJc w:val="left"/>
      <w:pPr>
        <w:tabs>
          <w:tab w:val="num" w:pos="11220"/>
          <w:tab w:val="clear" w:pos="0"/>
        </w:tabs>
        <w:ind w:left="5940" w:hanging="660"/>
      </w:pPr>
      <w:rPr>
        <w:rFonts w:ascii="Arial" w:cs="Arial" w:hAnsi="Arial" w:eastAsia="Arial"/>
        <w:color w:val="0000ff"/>
        <w:position w:val="0"/>
        <w:sz w:val="22"/>
        <w:szCs w:val="22"/>
        <w:u w:color="0000ff"/>
        <w:rtl w:val="0"/>
      </w:rPr>
    </w:lvl>
  </w:abstractNum>
  <w:abstractNum w:abstractNumId="13">
    <w:multiLevelType w:val="multilevel"/>
    <w:styleLink w:val="List 1"/>
    <w:lvl w:ilvl="0">
      <w:start w:val="0"/>
      <w:numFmt w:val="bullet"/>
      <w:suff w:val="tab"/>
      <w:lvlText w:val="•"/>
      <w:lvlPicBulletId w:val="1"/>
      <w:lvlJc w:val="left"/>
      <w:pPr>
        <w:tabs>
          <w:tab w:val="num" w:pos="660"/>
          <w:tab w:val="clear" w:pos="0"/>
        </w:tabs>
        <w:ind w:left="660" w:hanging="660"/>
      </w:pPr>
      <w:rPr>
        <w:rFonts w:ascii="Arial" w:cs="Arial" w:hAnsi="Arial" w:eastAsia="Arial"/>
        <w:color w:val="0000ff"/>
        <w:position w:val="0"/>
        <w:sz w:val="24"/>
        <w:szCs w:val="24"/>
        <w:u w:color="0000ff"/>
        <w:rtl w:val="0"/>
      </w:rPr>
    </w:lvl>
    <w:lvl w:ilvl="1">
      <w:start w:val="1"/>
      <w:numFmt w:val="bullet"/>
      <w:suff w:val="tab"/>
      <w:lvlText w:val="•"/>
      <w:lvlPicBulletId w:val="1"/>
      <w:lvlJc w:val="left"/>
      <w:pPr>
        <w:tabs>
          <w:tab w:val="num" w:pos="1980"/>
          <w:tab w:val="clear" w:pos="0"/>
        </w:tabs>
        <w:ind w:left="1320" w:hanging="660"/>
      </w:pPr>
      <w:rPr>
        <w:rFonts w:ascii="Arial" w:cs="Arial" w:hAnsi="Arial" w:eastAsia="Arial"/>
        <w:color w:val="0000ff"/>
        <w:position w:val="0"/>
        <w:sz w:val="22"/>
        <w:szCs w:val="22"/>
        <w:u w:color="0000ff"/>
        <w:rtl w:val="0"/>
      </w:rPr>
    </w:lvl>
    <w:lvl w:ilvl="2">
      <w:start w:val="1"/>
      <w:numFmt w:val="bullet"/>
      <w:suff w:val="tab"/>
      <w:lvlText w:val="•"/>
      <w:lvlPicBulletId w:val="1"/>
      <w:lvlJc w:val="left"/>
      <w:pPr>
        <w:tabs>
          <w:tab w:val="num" w:pos="3300"/>
          <w:tab w:val="clear" w:pos="0"/>
        </w:tabs>
        <w:ind w:left="1980" w:hanging="660"/>
      </w:pPr>
      <w:rPr>
        <w:rFonts w:ascii="Arial" w:cs="Arial" w:hAnsi="Arial" w:eastAsia="Arial"/>
        <w:color w:val="0000ff"/>
        <w:position w:val="0"/>
        <w:sz w:val="22"/>
        <w:szCs w:val="22"/>
        <w:u w:color="0000ff"/>
        <w:rtl w:val="0"/>
      </w:rPr>
    </w:lvl>
    <w:lvl w:ilvl="3">
      <w:start w:val="1"/>
      <w:numFmt w:val="bullet"/>
      <w:suff w:val="tab"/>
      <w:lvlText w:val="•"/>
      <w:lvlPicBulletId w:val="1"/>
      <w:lvlJc w:val="left"/>
      <w:pPr>
        <w:tabs>
          <w:tab w:val="num" w:pos="4620"/>
          <w:tab w:val="clear" w:pos="0"/>
        </w:tabs>
        <w:ind w:left="2640" w:hanging="660"/>
      </w:pPr>
      <w:rPr>
        <w:rFonts w:ascii="Arial" w:cs="Arial" w:hAnsi="Arial" w:eastAsia="Arial"/>
        <w:color w:val="0000ff"/>
        <w:position w:val="0"/>
        <w:sz w:val="22"/>
        <w:szCs w:val="22"/>
        <w:u w:color="0000ff"/>
        <w:rtl w:val="0"/>
      </w:rPr>
    </w:lvl>
    <w:lvl w:ilvl="4">
      <w:start w:val="1"/>
      <w:numFmt w:val="bullet"/>
      <w:suff w:val="tab"/>
      <w:lvlText w:val="•"/>
      <w:lvlPicBulletId w:val="1"/>
      <w:lvlJc w:val="left"/>
      <w:pPr>
        <w:tabs>
          <w:tab w:val="num" w:pos="5940"/>
          <w:tab w:val="clear" w:pos="0"/>
        </w:tabs>
        <w:ind w:left="3300" w:hanging="660"/>
      </w:pPr>
      <w:rPr>
        <w:rFonts w:ascii="Arial" w:cs="Arial" w:hAnsi="Arial" w:eastAsia="Arial"/>
        <w:color w:val="0000ff"/>
        <w:position w:val="0"/>
        <w:sz w:val="22"/>
        <w:szCs w:val="22"/>
        <w:u w:color="0000ff"/>
        <w:rtl w:val="0"/>
      </w:rPr>
    </w:lvl>
    <w:lvl w:ilvl="5">
      <w:start w:val="1"/>
      <w:numFmt w:val="bullet"/>
      <w:suff w:val="tab"/>
      <w:lvlText w:val="•"/>
      <w:lvlPicBulletId w:val="1"/>
      <w:lvlJc w:val="left"/>
      <w:pPr>
        <w:tabs>
          <w:tab w:val="num" w:pos="7260"/>
          <w:tab w:val="clear" w:pos="0"/>
        </w:tabs>
        <w:ind w:left="3960" w:hanging="660"/>
      </w:pPr>
      <w:rPr>
        <w:rFonts w:ascii="Arial" w:cs="Arial" w:hAnsi="Arial" w:eastAsia="Arial"/>
        <w:color w:val="0000ff"/>
        <w:position w:val="0"/>
        <w:sz w:val="22"/>
        <w:szCs w:val="22"/>
        <w:u w:color="0000ff"/>
        <w:rtl w:val="0"/>
      </w:rPr>
    </w:lvl>
    <w:lvl w:ilvl="6">
      <w:start w:val="1"/>
      <w:numFmt w:val="bullet"/>
      <w:suff w:val="tab"/>
      <w:lvlText w:val="•"/>
      <w:lvlPicBulletId w:val="1"/>
      <w:lvlJc w:val="left"/>
      <w:pPr>
        <w:tabs>
          <w:tab w:val="num" w:pos="8580"/>
          <w:tab w:val="clear" w:pos="0"/>
        </w:tabs>
        <w:ind w:left="4620" w:hanging="660"/>
      </w:pPr>
      <w:rPr>
        <w:rFonts w:ascii="Arial" w:cs="Arial" w:hAnsi="Arial" w:eastAsia="Arial"/>
        <w:color w:val="0000ff"/>
        <w:position w:val="0"/>
        <w:sz w:val="22"/>
        <w:szCs w:val="22"/>
        <w:u w:color="0000ff"/>
        <w:rtl w:val="0"/>
      </w:rPr>
    </w:lvl>
    <w:lvl w:ilvl="7">
      <w:start w:val="1"/>
      <w:numFmt w:val="bullet"/>
      <w:suff w:val="tab"/>
      <w:lvlText w:val="•"/>
      <w:lvlPicBulletId w:val="1"/>
      <w:lvlJc w:val="left"/>
      <w:pPr>
        <w:tabs>
          <w:tab w:val="num" w:pos="9900"/>
          <w:tab w:val="clear" w:pos="0"/>
        </w:tabs>
        <w:ind w:left="5280" w:hanging="660"/>
      </w:pPr>
      <w:rPr>
        <w:rFonts w:ascii="Arial" w:cs="Arial" w:hAnsi="Arial" w:eastAsia="Arial"/>
        <w:color w:val="0000ff"/>
        <w:position w:val="0"/>
        <w:sz w:val="22"/>
        <w:szCs w:val="22"/>
        <w:u w:color="0000ff"/>
        <w:rtl w:val="0"/>
      </w:rPr>
    </w:lvl>
    <w:lvl w:ilvl="8">
      <w:start w:val="1"/>
      <w:numFmt w:val="bullet"/>
      <w:suff w:val="tab"/>
      <w:lvlText w:val="•"/>
      <w:lvlPicBulletId w:val="1"/>
      <w:lvlJc w:val="left"/>
      <w:pPr>
        <w:tabs>
          <w:tab w:val="num" w:pos="11220"/>
          <w:tab w:val="clear" w:pos="0"/>
        </w:tabs>
        <w:ind w:left="5940" w:hanging="660"/>
      </w:pPr>
      <w:rPr>
        <w:rFonts w:ascii="Arial" w:cs="Arial" w:hAnsi="Arial" w:eastAsia="Arial"/>
        <w:color w:val="0000ff"/>
        <w:position w:val="0"/>
        <w:sz w:val="22"/>
        <w:szCs w:val="22"/>
        <w:u w:color="0000ff"/>
        <w:rtl w:val="0"/>
      </w:rPr>
    </w:lvl>
  </w:abstractNum>
  <w:abstractNum w:abstractNumId="14">
    <w:multiLevelType w:val="multilevel"/>
    <w:styleLink w:val="List 1"/>
    <w:lvl w:ilvl="0">
      <w:start w:val="0"/>
      <w:numFmt w:val="bullet"/>
      <w:suff w:val="tab"/>
      <w:lvlText w:val="•"/>
      <w:lvlPicBulletId w:val="1"/>
      <w:lvlJc w:val="left"/>
      <w:pPr>
        <w:tabs>
          <w:tab w:val="num" w:pos="660"/>
          <w:tab w:val="clear" w:pos="0"/>
        </w:tabs>
        <w:ind w:left="660" w:hanging="660"/>
      </w:pPr>
      <w:rPr>
        <w:rFonts w:ascii="Arial" w:cs="Arial" w:hAnsi="Arial" w:eastAsia="Arial"/>
        <w:color w:val="0000ff"/>
        <w:position w:val="0"/>
        <w:sz w:val="24"/>
        <w:szCs w:val="24"/>
        <w:u w:color="0000ff"/>
        <w:rtl w:val="0"/>
      </w:rPr>
    </w:lvl>
    <w:lvl w:ilvl="1">
      <w:start w:val="1"/>
      <w:numFmt w:val="bullet"/>
      <w:suff w:val="tab"/>
      <w:lvlText w:val="•"/>
      <w:lvlPicBulletId w:val="1"/>
      <w:lvlJc w:val="left"/>
      <w:pPr>
        <w:tabs>
          <w:tab w:val="num" w:pos="1980"/>
          <w:tab w:val="clear" w:pos="0"/>
        </w:tabs>
        <w:ind w:left="1320" w:hanging="660"/>
      </w:pPr>
      <w:rPr>
        <w:rFonts w:ascii="Arial" w:cs="Arial" w:hAnsi="Arial" w:eastAsia="Arial"/>
        <w:color w:val="0000ff"/>
        <w:position w:val="0"/>
        <w:sz w:val="22"/>
        <w:szCs w:val="22"/>
        <w:u w:color="0000ff"/>
        <w:rtl w:val="0"/>
      </w:rPr>
    </w:lvl>
    <w:lvl w:ilvl="2">
      <w:start w:val="1"/>
      <w:numFmt w:val="bullet"/>
      <w:suff w:val="tab"/>
      <w:lvlText w:val="•"/>
      <w:lvlPicBulletId w:val="1"/>
      <w:lvlJc w:val="left"/>
      <w:pPr>
        <w:tabs>
          <w:tab w:val="num" w:pos="3300"/>
          <w:tab w:val="clear" w:pos="0"/>
        </w:tabs>
        <w:ind w:left="1980" w:hanging="660"/>
      </w:pPr>
      <w:rPr>
        <w:rFonts w:ascii="Arial" w:cs="Arial" w:hAnsi="Arial" w:eastAsia="Arial"/>
        <w:color w:val="0000ff"/>
        <w:position w:val="0"/>
        <w:sz w:val="22"/>
        <w:szCs w:val="22"/>
        <w:u w:color="0000ff"/>
        <w:rtl w:val="0"/>
      </w:rPr>
    </w:lvl>
    <w:lvl w:ilvl="3">
      <w:start w:val="1"/>
      <w:numFmt w:val="bullet"/>
      <w:suff w:val="tab"/>
      <w:lvlText w:val="•"/>
      <w:lvlPicBulletId w:val="1"/>
      <w:lvlJc w:val="left"/>
      <w:pPr>
        <w:tabs>
          <w:tab w:val="num" w:pos="4620"/>
          <w:tab w:val="clear" w:pos="0"/>
        </w:tabs>
        <w:ind w:left="2640" w:hanging="660"/>
      </w:pPr>
      <w:rPr>
        <w:rFonts w:ascii="Arial" w:cs="Arial" w:hAnsi="Arial" w:eastAsia="Arial"/>
        <w:color w:val="0000ff"/>
        <w:position w:val="0"/>
        <w:sz w:val="22"/>
        <w:szCs w:val="22"/>
        <w:u w:color="0000ff"/>
        <w:rtl w:val="0"/>
      </w:rPr>
    </w:lvl>
    <w:lvl w:ilvl="4">
      <w:start w:val="1"/>
      <w:numFmt w:val="bullet"/>
      <w:suff w:val="tab"/>
      <w:lvlText w:val="•"/>
      <w:lvlPicBulletId w:val="1"/>
      <w:lvlJc w:val="left"/>
      <w:pPr>
        <w:tabs>
          <w:tab w:val="num" w:pos="5940"/>
          <w:tab w:val="clear" w:pos="0"/>
        </w:tabs>
        <w:ind w:left="3300" w:hanging="660"/>
      </w:pPr>
      <w:rPr>
        <w:rFonts w:ascii="Arial" w:cs="Arial" w:hAnsi="Arial" w:eastAsia="Arial"/>
        <w:color w:val="0000ff"/>
        <w:position w:val="0"/>
        <w:sz w:val="22"/>
        <w:szCs w:val="22"/>
        <w:u w:color="0000ff"/>
        <w:rtl w:val="0"/>
      </w:rPr>
    </w:lvl>
    <w:lvl w:ilvl="5">
      <w:start w:val="1"/>
      <w:numFmt w:val="bullet"/>
      <w:suff w:val="tab"/>
      <w:lvlText w:val="•"/>
      <w:lvlPicBulletId w:val="1"/>
      <w:lvlJc w:val="left"/>
      <w:pPr>
        <w:tabs>
          <w:tab w:val="num" w:pos="7260"/>
          <w:tab w:val="clear" w:pos="0"/>
        </w:tabs>
        <w:ind w:left="3960" w:hanging="660"/>
      </w:pPr>
      <w:rPr>
        <w:rFonts w:ascii="Arial" w:cs="Arial" w:hAnsi="Arial" w:eastAsia="Arial"/>
        <w:color w:val="0000ff"/>
        <w:position w:val="0"/>
        <w:sz w:val="22"/>
        <w:szCs w:val="22"/>
        <w:u w:color="0000ff"/>
        <w:rtl w:val="0"/>
      </w:rPr>
    </w:lvl>
    <w:lvl w:ilvl="6">
      <w:start w:val="1"/>
      <w:numFmt w:val="bullet"/>
      <w:suff w:val="tab"/>
      <w:lvlText w:val="•"/>
      <w:lvlPicBulletId w:val="1"/>
      <w:lvlJc w:val="left"/>
      <w:pPr>
        <w:tabs>
          <w:tab w:val="num" w:pos="8580"/>
          <w:tab w:val="clear" w:pos="0"/>
        </w:tabs>
        <w:ind w:left="4620" w:hanging="660"/>
      </w:pPr>
      <w:rPr>
        <w:rFonts w:ascii="Arial" w:cs="Arial" w:hAnsi="Arial" w:eastAsia="Arial"/>
        <w:color w:val="0000ff"/>
        <w:position w:val="0"/>
        <w:sz w:val="22"/>
        <w:szCs w:val="22"/>
        <w:u w:color="0000ff"/>
        <w:rtl w:val="0"/>
      </w:rPr>
    </w:lvl>
    <w:lvl w:ilvl="7">
      <w:start w:val="1"/>
      <w:numFmt w:val="bullet"/>
      <w:suff w:val="tab"/>
      <w:lvlText w:val="•"/>
      <w:lvlPicBulletId w:val="1"/>
      <w:lvlJc w:val="left"/>
      <w:pPr>
        <w:tabs>
          <w:tab w:val="num" w:pos="9900"/>
          <w:tab w:val="clear" w:pos="0"/>
        </w:tabs>
        <w:ind w:left="5280" w:hanging="660"/>
      </w:pPr>
      <w:rPr>
        <w:rFonts w:ascii="Arial" w:cs="Arial" w:hAnsi="Arial" w:eastAsia="Arial"/>
        <w:color w:val="0000ff"/>
        <w:position w:val="0"/>
        <w:sz w:val="22"/>
        <w:szCs w:val="22"/>
        <w:u w:color="0000ff"/>
        <w:rtl w:val="0"/>
      </w:rPr>
    </w:lvl>
    <w:lvl w:ilvl="8">
      <w:start w:val="1"/>
      <w:numFmt w:val="bullet"/>
      <w:suff w:val="tab"/>
      <w:lvlText w:val="•"/>
      <w:lvlPicBulletId w:val="1"/>
      <w:lvlJc w:val="left"/>
      <w:pPr>
        <w:tabs>
          <w:tab w:val="num" w:pos="11220"/>
          <w:tab w:val="clear" w:pos="0"/>
        </w:tabs>
        <w:ind w:left="5940" w:hanging="660"/>
      </w:pPr>
      <w:rPr>
        <w:rFonts w:ascii="Arial" w:cs="Arial" w:hAnsi="Arial" w:eastAsia="Arial"/>
        <w:color w:val="0000ff"/>
        <w:position w:val="0"/>
        <w:sz w:val="22"/>
        <w:szCs w:val="22"/>
        <w:u w:color="0000ff"/>
        <w:rtl w:val="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1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" w:hAnsi="Arial" w:eastAsia="Arial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Free Form A">
    <w:name w:val="Free Form A"/>
    <w:next w:val="Free Form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vertAlign w:val="baseline"/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320"/>
        <w:tab w:val="right" w:pos="864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:lang w:val="en-US"/>
    </w:rPr>
  </w:style>
  <w:style w:type="paragraph" w:styleId="Free Form">
    <w:name w:val="Free Form"/>
    <w:next w:val="Free Form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" w:hAnsi="Arial" w:eastAsia="Arial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vertAlign w:val="baseline"/>
    </w:rPr>
  </w:style>
  <w:style w:type="numbering" w:styleId="List 0">
    <w:name w:val="List 0"/>
    <w:basedOn w:val="None"/>
    <w:next w:val="List 0"/>
    <w:pPr>
      <w:numPr>
        <w:numId w:val="1"/>
      </w:numPr>
    </w:pPr>
  </w:style>
  <w:style w:type="numbering" w:styleId="None">
    <w:name w:val="None"/>
    <w:next w:val="None"/>
    <w:pPr>
      <w:numPr>
        <w:numId w:val="2"/>
      </w:numPr>
    </w:pPr>
  </w:style>
  <w:style w:type="paragraph" w:styleId="Body Text">
    <w:name w:val="Body Text"/>
    <w:next w:val="Body 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vertAlign w:val="baseline"/>
      <w:lang w:val="en-US"/>
    </w:rPr>
  </w:style>
  <w:style w:type="paragraph" w:styleId="TOC 2">
    <w:name w:val="TOC 2"/>
    <w:next w:val="Normal"/>
    <w:pPr>
      <w:keepNext w:val="0"/>
      <w:keepLines w:val="0"/>
      <w:pageBreakBefore w:val="0"/>
      <w:widowControl w:val="1"/>
      <w:shd w:val="clear" w:color="auto" w:fill="auto"/>
      <w:tabs>
        <w:tab w:val="left" w:pos="1800"/>
        <w:tab w:val="left" w:pos="2160"/>
        <w:tab w:val="left" w:pos="3060"/>
        <w:tab w:val="left" w:pos="3240"/>
        <w:tab w:val="right" w:pos="10440" w:leader="dot"/>
      </w:tabs>
      <w:suppressAutoHyphens w:val="0"/>
      <w:bidi w:val="0"/>
      <w:spacing w:before="0" w:after="0" w:line="240" w:lineRule="auto"/>
      <w:ind w:left="180" w:right="0" w:firstLine="0"/>
      <w:jc w:val="left"/>
      <w:outlineLvl w:val="9"/>
    </w:pPr>
    <w:rPr>
      <w:rFonts w:ascii="Times New Roman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  <w:style w:type="numbering" w:styleId="List 1">
    <w:name w:val="List 1"/>
    <w:basedOn w:val="None"/>
    <w:next w:val="List 1"/>
    <w:pPr>
      <w:numPr>
        <w:numId w:val="5"/>
      </w:numPr>
    </w:pPr>
  </w:style>
  <w:style w:type="paragraph" w:styleId="TOC 3">
    <w:name w:val="TOC 3"/>
    <w:next w:val="Normal"/>
    <w:pPr>
      <w:keepNext w:val="0"/>
      <w:keepLines w:val="0"/>
      <w:pageBreakBefore w:val="0"/>
      <w:widowControl w:val="1"/>
      <w:shd w:val="clear" w:color="auto" w:fill="auto"/>
      <w:tabs>
        <w:tab w:val="left" w:pos="1800"/>
        <w:tab w:val="left" w:pos="2160"/>
        <w:tab w:val="left" w:pos="3240"/>
        <w:tab w:val="right" w:pos="10440" w:leader="dot"/>
      </w:tabs>
      <w:suppressAutoHyphens w:val="0"/>
      <w:bidi w:val="0"/>
      <w:spacing w:before="0" w:after="0" w:line="240" w:lineRule="auto"/>
      <w:ind w:left="180" w:right="0" w:firstLine="0"/>
      <w:jc w:val="left"/>
      <w:outlineLvl w:val="9"/>
    </w:pPr>
    <w:rPr>
      <w:rFonts w:ascii="Times New Roman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numbering" Target="numbering.xml"/><Relationship Id="rId9" Type="http://schemas.openxmlformats.org/officeDocument/2006/relationships/theme" Target="theme/theme1.xml"/></Relationships>

</file>

<file path=word/_rels/numbering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3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>
          <a:alpha val="0"/>
        </a:srgbClr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Arial"/>
        <a:ea typeface="Arial"/>
        <a:cs typeface="Arial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j-lt"/>
            <a:ea typeface="+mj-ea"/>
            <a:cs typeface="+mj-cs"/>
            <a:sym typeface="Arial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0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Arial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