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CBF55" w14:textId="77777777" w:rsidR="007F5111" w:rsidRDefault="00EF55B0">
      <w:pPr>
        <w:pStyle w:val="Title"/>
      </w:pPr>
      <w:r>
        <w:t>Fire Chiefs Association Bill Status Report</w:t>
      </w:r>
    </w:p>
    <w:p w14:paraId="1B54D24F" w14:textId="77777777" w:rsidR="007F5111" w:rsidRDefault="00EF55B0">
      <w:pPr>
        <w:pStyle w:val="Heading2"/>
      </w:pPr>
      <w:r>
        <w:t>High Priority Bills</w:t>
      </w:r>
    </w:p>
    <w:p w14:paraId="2014DD8B" w14:textId="77777777" w:rsidR="007F5111" w:rsidRDefault="007F5111"/>
    <w:tbl>
      <w:tblPr>
        <w:tblStyle w:val="NormalTablePHPDOCX"/>
        <w:tblW w:w="5000" w:type="pct"/>
        <w:tblInd w:w="10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327"/>
        <w:gridCol w:w="1559"/>
        <w:gridCol w:w="4569"/>
        <w:gridCol w:w="1369"/>
        <w:gridCol w:w="1216"/>
        <w:gridCol w:w="1016"/>
      </w:tblGrid>
      <w:tr w:rsidR="007F5111" w14:paraId="2E2355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83F23D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F0F8B5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821CD6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98F291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9E80B0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BBBBE0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7F5111" w14:paraId="43BF78D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8DEA10" w14:textId="77777777" w:rsidR="007F5111" w:rsidRDefault="00EF55B0">
            <w:pPr>
              <w:textAlignment w:val="center"/>
            </w:pPr>
            <w:hyperlink r:id="rId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1019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591A2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services mobilization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4D997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state fire services mobilization.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06679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Public Safety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C1E12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Dent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E77D5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366211E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8BF04E" w14:textId="77777777" w:rsidR="007F5111" w:rsidRDefault="00EF55B0">
            <w:pPr>
              <w:textAlignment w:val="center"/>
            </w:pPr>
            <w:hyperlink r:id="rId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5364)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8EA12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protection service auth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C90D3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Removing disincentives to the voluntary formation of regional fire protection service authorities by establishing parity, equalizing certain provisions with existing laws governing fire protection districts, and clarifying the formation process.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0CCBB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</w:t>
            </w:r>
            <w:r>
              <w:rPr>
                <w:color w:val="000000"/>
                <w:position w:val="-3"/>
                <w:sz w:val="21"/>
                <w:szCs w:val="21"/>
              </w:rPr>
              <w:t>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F062C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Stokesbary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096B3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326A514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56130D" w14:textId="77777777" w:rsidR="007F5111" w:rsidRDefault="00EF55B0">
            <w:pPr>
              <w:textAlignment w:val="center"/>
            </w:pPr>
            <w:hyperlink r:id="rId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5364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1467)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25B9C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protection service auth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55026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Removing disincentives to the voluntary formation of regional fire protection service authorities by establish</w:t>
            </w:r>
            <w:r>
              <w:rPr>
                <w:color w:val="000000"/>
                <w:position w:val="-3"/>
                <w:sz w:val="21"/>
                <w:szCs w:val="21"/>
              </w:rPr>
              <w:t>ing parity, equalizing certain provisions with existing laws governing fire protection districts, and clarifying the formation process.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49ED9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Local Governmen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2D120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Palumbo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94B4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</w:tbl>
    <w:p w14:paraId="33BD63F1" w14:textId="77777777" w:rsidR="007F5111" w:rsidRDefault="00EF55B0">
      <w:pPr>
        <w:pStyle w:val="Heading2"/>
      </w:pPr>
      <w:r>
        <w:t>Medium Priority Bills</w:t>
      </w:r>
    </w:p>
    <w:p w14:paraId="03AFE926" w14:textId="77777777" w:rsidR="007F5111" w:rsidRDefault="007F5111"/>
    <w:tbl>
      <w:tblPr>
        <w:tblStyle w:val="NormalTablePHPDOCX"/>
        <w:tblW w:w="5000" w:type="pct"/>
        <w:tblInd w:w="10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327"/>
        <w:gridCol w:w="1821"/>
        <w:gridCol w:w="4303"/>
        <w:gridCol w:w="1543"/>
        <w:gridCol w:w="1009"/>
        <w:gridCol w:w="1053"/>
      </w:tblGrid>
      <w:tr w:rsidR="007F5111" w14:paraId="21A64E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900D0E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51990B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69155D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654681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4ECC22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FA0533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7F5111" w14:paraId="3810A1B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313B79" w14:textId="77777777" w:rsidR="007F5111" w:rsidRDefault="00EF55B0">
            <w:pPr>
              <w:textAlignment w:val="center"/>
            </w:pPr>
            <w:hyperlink r:id="rId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C3323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Wildfire protection assess.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6AA76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Wildfire assessment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A5B7A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84085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Lytton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41D18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7DB56E8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1858EB" w14:textId="77777777" w:rsidR="007F5111" w:rsidRDefault="00EF55B0">
            <w:pPr>
              <w:textAlignment w:val="center"/>
            </w:pPr>
            <w:hyperlink r:id="rId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182A1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contractor license fund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1415A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Limiting the uses of the fire protection contractor license fund.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8FFC0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C3F67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Griffey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D2814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0398D6C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5E4208" w14:textId="77777777" w:rsidR="007F5111" w:rsidRDefault="00EF55B0">
            <w:pPr>
              <w:textAlignment w:val="center"/>
            </w:pPr>
            <w:hyperlink r:id="rId1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5121)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17F2A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district tax levies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C541B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</w:t>
            </w:r>
            <w:r>
              <w:rPr>
                <w:color w:val="000000"/>
                <w:position w:val="-3"/>
                <w:sz w:val="21"/>
                <w:szCs w:val="21"/>
              </w:rPr>
              <w:t>ire protection district tax levies.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77012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739F1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Griffey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AA129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1502E28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7507B5" w14:textId="77777777" w:rsidR="007F5111" w:rsidRDefault="00EF55B0">
            <w:pPr>
              <w:textAlignment w:val="center"/>
            </w:pPr>
            <w:hyperlink r:id="rId1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5122)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B57C0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commissioner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64DBA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fire commissioner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4AB8A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9BDB7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Griffey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3EE5C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2D6B083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BA4FCF" w14:textId="77777777" w:rsidR="007F5111" w:rsidRDefault="00EF55B0">
            <w:pPr>
              <w:textAlignment w:val="center"/>
            </w:pPr>
            <w:hyperlink r:id="rId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94731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Comm. assist. referral progs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1030B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reimbursement for services provided pursuant to community assistance referral and education services programs.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29C3E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HC/Wellness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4C820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Griffe</w:t>
            </w:r>
            <w:r>
              <w:rPr>
                <w:color w:val="000000"/>
                <w:position w:val="-3"/>
                <w:sz w:val="21"/>
                <w:szCs w:val="21"/>
              </w:rPr>
              <w:t>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26327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7276194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2667DD" w14:textId="77777777" w:rsidR="007F5111" w:rsidRDefault="00EF55B0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1436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6B733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State building code council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3098A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the state building code council.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5CAF3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State Governmen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BB5A9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Buys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8F9C8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7F5111" w14:paraId="059360A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B39D78" w14:textId="77777777" w:rsidR="007F5111" w:rsidRDefault="00EF55B0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5121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1166)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ACC9C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district tax levies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C4BDB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fire protection district tax levies.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ADFB3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Local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8ADF6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Takko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A9EA6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105C876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EF55E3" w14:textId="77777777" w:rsidR="007F5111" w:rsidRDefault="00EF55B0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5122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BEA4E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commissioner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CA128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fire commissioner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35D49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Local Governmen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2A190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Takko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0FB9E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41E3415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C326C6" w14:textId="77777777" w:rsidR="007F5111" w:rsidRDefault="00EF55B0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5199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B3682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suppression volunteers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AF5B0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fire suppression volunteers.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4545D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Natural Resourc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94149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Becker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E7423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</w:tbl>
    <w:p w14:paraId="464F9EBF" w14:textId="77777777" w:rsidR="007F5111" w:rsidRDefault="00EF55B0">
      <w:pPr>
        <w:pStyle w:val="Heading2"/>
      </w:pPr>
      <w:r>
        <w:t>Low Priority Bills</w:t>
      </w:r>
    </w:p>
    <w:p w14:paraId="7789D8EE" w14:textId="77777777" w:rsidR="007F5111" w:rsidRDefault="007F5111"/>
    <w:tbl>
      <w:tblPr>
        <w:tblStyle w:val="NormalTablePHPDOCX"/>
        <w:tblW w:w="5000" w:type="pct"/>
        <w:tblInd w:w="10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327"/>
        <w:gridCol w:w="2338"/>
        <w:gridCol w:w="4141"/>
        <w:gridCol w:w="1188"/>
        <w:gridCol w:w="1009"/>
        <w:gridCol w:w="1053"/>
      </w:tblGrid>
      <w:tr w:rsidR="007F5111" w14:paraId="1829CB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54109A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0DE4BE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0D5685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BCEBC8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AE2BBA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D067C5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7F5111" w14:paraId="1B8FFB0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6947E7" w14:textId="77777777" w:rsidR="007F5111" w:rsidRDefault="00EF55B0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F8373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Unmanned aircraft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6B321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unmanned aircraft.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6C7E0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Tech &amp; Econ 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2BDA2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Morris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5D4E4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7F5111" w14:paraId="745C714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9D9567" w14:textId="77777777" w:rsidR="007F5111" w:rsidRDefault="00EF55B0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1113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797F2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Excess liquor revenue dist.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1033B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gradually increasing the local government share of excess liquor revenues until the percentage-based method for distributions is restored.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9CDBE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AE1B3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Hayes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57F4F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555993B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72A5AF" w14:textId="77777777" w:rsidR="007F5111" w:rsidRDefault="00EF55B0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1210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4AEBD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Oil spill prevention account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46529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Strengthening funding for oil spill programs in Washington by increasing revenue to the oil spill prevention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DB99F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AE5F3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Farrell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887E1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4CA9A37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84B436" w14:textId="77777777" w:rsidR="007F5111" w:rsidRDefault="00EF55B0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02689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First responders/disability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723A3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persons with a disability present at the scene of an accident.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2F80D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Judiciary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6F329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McCabe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F4AD5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7F5111" w14:paraId="4779C31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F0D80F" w14:textId="77777777" w:rsidR="007F5111" w:rsidRDefault="00EF55B0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1435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9D8A6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International Plumbing Code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D3217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adoption of the International Plumbing Code as an alternative recognized building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B7340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540F6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Buys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DF4C2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41AAF86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3F4A44" w14:textId="77777777" w:rsidR="007F5111" w:rsidRDefault="00EF55B0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10C98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Property tax/line of duty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0FE9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First Responders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02BA1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A923A0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O'Ban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C877D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61C0AB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0789B0" w14:textId="77777777" w:rsidR="007F5111" w:rsidRDefault="00EF55B0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3A06B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suppression methodology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209C4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fire suppression methodologies.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175A8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Natural Resourc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F8E2F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Becker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88D4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53DC277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792A0D" w14:textId="77777777" w:rsidR="007F5111" w:rsidRDefault="00EF55B0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5240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4F169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Excess liquor revenues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220E2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Increasing gradually the local government share of excess liquor revenues.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858E3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AE8A1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Mullet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F526B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</w:tbl>
    <w:p w14:paraId="3FE28494" w14:textId="77777777" w:rsidR="007F5111" w:rsidRDefault="00EF55B0">
      <w:pPr>
        <w:pStyle w:val="Heading2"/>
      </w:pPr>
      <w:r>
        <w:t>Monitoring Bills</w:t>
      </w:r>
    </w:p>
    <w:p w14:paraId="7004E9C5" w14:textId="77777777" w:rsidR="007F5111" w:rsidRDefault="007F5111"/>
    <w:tbl>
      <w:tblPr>
        <w:tblStyle w:val="NormalTablePHPDOCX"/>
        <w:tblW w:w="5000" w:type="pct"/>
        <w:tblInd w:w="10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327"/>
        <w:gridCol w:w="1741"/>
        <w:gridCol w:w="4159"/>
        <w:gridCol w:w="1649"/>
        <w:gridCol w:w="1127"/>
        <w:gridCol w:w="1053"/>
      </w:tblGrid>
      <w:tr w:rsidR="007F5111" w14:paraId="5A314C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8919C4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AE1699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A5AD5E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F8DB6C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0683D8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FCC57D" w14:textId="77777777" w:rsidR="007F5111" w:rsidRDefault="00EF55B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7F5111" w14:paraId="38F5F5B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49754D" w14:textId="77777777" w:rsidR="007F5111" w:rsidRDefault="00EF55B0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25D57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The right to work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7A8BB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Right to work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4FF89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Labor &amp; Workpl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00FA1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Shea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8755DE" w14:textId="77777777" w:rsidR="007F5111" w:rsidRDefault="007F5111"/>
        </w:tc>
      </w:tr>
      <w:tr w:rsidR="007F5111" w14:paraId="157FE5A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E180E5" w14:textId="77777777" w:rsidR="007F5111" w:rsidRDefault="00EF55B0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1051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1AA93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Infrastructure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DB26A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Access to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67D0C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C14DE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DeBolt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D5F75F" w14:textId="77777777" w:rsidR="007F5111" w:rsidRDefault="007F5111"/>
        </w:tc>
      </w:tr>
      <w:tr w:rsidR="007F5111" w14:paraId="11CB8E3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9A3878" w14:textId="77777777" w:rsidR="007F5111" w:rsidRDefault="00EF55B0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5048)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7536A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Operating budget 2017-2019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BE5D1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Making 2017-2019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060C9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1D5FB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ED89C7" w14:textId="77777777" w:rsidR="007F5111" w:rsidRDefault="007F5111"/>
        </w:tc>
      </w:tr>
      <w:tr w:rsidR="007F5111" w14:paraId="5963A96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1B44EB" w14:textId="77777777" w:rsidR="007F5111" w:rsidRDefault="00EF55B0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5047)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2FD80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Operating sup budget 2017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7EF9D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Making 2017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4314D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82E88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203379" w14:textId="77777777" w:rsidR="007F5111" w:rsidRDefault="007F5111"/>
        </w:tc>
      </w:tr>
      <w:tr w:rsidR="007F5111" w14:paraId="76FFBB8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65FB2D" w14:textId="77777777" w:rsidR="007F5111" w:rsidRDefault="00EF55B0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5086)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61E0B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Capital budget 2017-2019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F7820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House 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436E4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EA74A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8B1DB6" w14:textId="77777777" w:rsidR="007F5111" w:rsidRDefault="007F5111"/>
        </w:tc>
      </w:tr>
      <w:tr w:rsidR="007F5111" w14:paraId="0188AF5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A709A" w14:textId="77777777" w:rsidR="007F5111" w:rsidRDefault="00EF55B0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4EAB4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Sunshine committee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0D626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Public Records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85490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State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4EBD0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Springer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B66D3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366D342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BABC8B" w14:textId="77777777" w:rsidR="007F5111" w:rsidRDefault="00EF55B0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1277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5185)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E025F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Emerg. response volunteers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1C874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Providing immunity from liability for professional or trade associations providing emergency response volunteers.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7DE0B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Judiciary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22C27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Shea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8C38D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</w:t>
            </w:r>
            <w:r>
              <w:rPr>
                <w:color w:val="000000"/>
                <w:position w:val="-3"/>
                <w:sz w:val="21"/>
                <w:szCs w:val="21"/>
              </w:rPr>
              <w:t>l</w:t>
            </w:r>
          </w:p>
        </w:tc>
      </w:tr>
      <w:tr w:rsidR="007F5111" w14:paraId="44B94DA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765785" w14:textId="77777777" w:rsidR="007F5111" w:rsidRDefault="00EF55B0">
            <w:pPr>
              <w:textAlignment w:val="center"/>
            </w:pPr>
            <w:hyperlink r:id="rId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1279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08484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School safety drills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C8D5A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school safety drills.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B8708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Education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C1F29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Pettigrew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8454E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6A9AA0C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E3BFB4" w14:textId="77777777" w:rsidR="007F5111" w:rsidRDefault="00EF55B0">
            <w:pPr>
              <w:textAlignment w:val="center"/>
            </w:pPr>
            <w:hyperlink r:id="rId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3E284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Collective bargaining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9C9F2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Addressing collective bargaining.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92C08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Labor &amp; Workpla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F11D0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Chandler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F3D763" w14:textId="77777777" w:rsidR="007F5111" w:rsidRDefault="007F5111"/>
        </w:tc>
      </w:tr>
      <w:tr w:rsidR="007F5111" w14:paraId="36740A6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167B0F" w14:textId="77777777" w:rsidR="007F5111" w:rsidRDefault="00EF55B0">
            <w:pPr>
              <w:textAlignment w:val="center"/>
            </w:pPr>
            <w:hyperlink r:id="rId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1317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5207)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7BD1F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GPS data disclosure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325FD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the public disclosure of global positioning sy</w:t>
            </w:r>
            <w:r>
              <w:rPr>
                <w:color w:val="000000"/>
                <w:position w:val="-3"/>
                <w:sz w:val="21"/>
                <w:szCs w:val="21"/>
              </w:rPr>
              <w:t>stem data corresponding to residential addresses of public employees and volunteers.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94CCF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State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873F2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McBride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8E698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02A987F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C01CDD" w14:textId="77777777" w:rsidR="007F5111" w:rsidRDefault="00EF55B0">
            <w:pPr>
              <w:textAlignment w:val="center"/>
            </w:pPr>
            <w:hyperlink r:id="rId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1324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5088)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1FFF0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Local infrastruct.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87D15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the financing of local infrastructure.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75CA1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D7DBD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1A3D2B" w14:textId="77777777" w:rsidR="007F5111" w:rsidRDefault="007F5111"/>
        </w:tc>
      </w:tr>
      <w:tr w:rsidR="007F5111" w14:paraId="2C950B6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D102EA" w14:textId="77777777" w:rsidR="007F5111" w:rsidRDefault="00EF55B0">
            <w:pPr>
              <w:textAlignment w:val="center"/>
            </w:pPr>
            <w:hyperlink r:id="rId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69A71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PERS 1 &amp; TRS 1/added benefit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3C3DA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Providing an enhanced retirement benefit for public employees' and teachers' retirement system plans 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15114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445E5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Dolan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E49E2E" w14:textId="77777777" w:rsidR="007F5111" w:rsidRDefault="007F5111"/>
        </w:tc>
      </w:tr>
      <w:tr w:rsidR="007F5111" w14:paraId="6601912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E23258" w14:textId="77777777" w:rsidR="007F5111" w:rsidRDefault="00EF55B0">
            <w:pPr>
              <w:textAlignment w:val="center"/>
            </w:pPr>
            <w:hyperlink r:id="rId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B25D5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Wildland fire contractors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B2D64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private wildl</w:t>
            </w:r>
            <w:r>
              <w:rPr>
                <w:color w:val="000000"/>
                <w:position w:val="-3"/>
                <w:sz w:val="21"/>
                <w:szCs w:val="21"/>
              </w:rPr>
              <w:t>and fire suppression contractors.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D414B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 Ag &amp; Nat Res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2AF0D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Kretz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674653" w14:textId="77777777" w:rsidR="007F5111" w:rsidRDefault="007F5111"/>
        </w:tc>
      </w:tr>
      <w:tr w:rsidR="007F5111" w14:paraId="0B23C11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2B5FEF" w14:textId="77777777" w:rsidR="007F5111" w:rsidRDefault="00EF55B0">
            <w:pPr>
              <w:textAlignment w:val="center"/>
            </w:pPr>
            <w:hyperlink r:id="rId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1526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0C45F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Senior center property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E3FA8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Exempting multipurpose senior citizen centers from property taxation.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0EEDEC" w14:textId="77777777" w:rsidR="007F5111" w:rsidRDefault="007F511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CA719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Griffey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75900A" w14:textId="77777777" w:rsidR="007F5111" w:rsidRDefault="007F5111"/>
        </w:tc>
      </w:tr>
      <w:tr w:rsidR="007F5111" w14:paraId="425E61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B2D00A" w14:textId="77777777" w:rsidR="007F5111" w:rsidRDefault="00EF55B0">
            <w:pPr>
              <w:textAlignment w:val="center"/>
            </w:pPr>
            <w:hyperlink r:id="rId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1540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5046)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E3FD2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Language of public notices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7496C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Providing public notices of public health, safety, and welfare in a language other than English.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C8BADE" w14:textId="77777777" w:rsidR="007F5111" w:rsidRDefault="007F511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B58C1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Santos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CB7BEF" w14:textId="77777777" w:rsidR="007F5111" w:rsidRDefault="007F5111"/>
        </w:tc>
      </w:tr>
      <w:tr w:rsidR="007F5111" w14:paraId="4C3057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C2137F" w14:textId="77777777" w:rsidR="007F5111" w:rsidRDefault="00EF55B0">
            <w:pPr>
              <w:textAlignment w:val="center"/>
            </w:pPr>
            <w:hyperlink r:id="rId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5046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72D26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Language of public notices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FF203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Providing public notices of public health, safety, and welfare in a language other than English.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83096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Local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0BF20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Hasegawa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5104C1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7F5111" w14:paraId="55DFBF7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876535" w14:textId="77777777" w:rsidR="007F5111" w:rsidRDefault="00EF55B0">
            <w:pPr>
              <w:textAlignment w:val="center"/>
            </w:pPr>
            <w:hyperlink r:id="rId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5047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1068)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428EE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Operating sup budget 2017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70F615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Making 2017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9D460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93DEB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Braun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D51051" w14:textId="77777777" w:rsidR="007F5111" w:rsidRDefault="007F5111"/>
        </w:tc>
      </w:tr>
      <w:tr w:rsidR="007F5111" w14:paraId="085FB63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C1932D" w14:textId="77777777" w:rsidR="007F5111" w:rsidRDefault="00EF55B0">
            <w:pPr>
              <w:textAlignment w:val="center"/>
            </w:pPr>
            <w:hyperlink r:id="rId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5048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1067)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37CF6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Operating budget 2017-2019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1BB89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Making 2017-2019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867352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02D62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Braun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DF3777" w14:textId="77777777" w:rsidR="007F5111" w:rsidRDefault="007F5111"/>
        </w:tc>
      </w:tr>
      <w:tr w:rsidR="007F5111" w14:paraId="7A301C6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DDF142" w14:textId="77777777" w:rsidR="007F5111" w:rsidRDefault="00EF55B0">
            <w:pPr>
              <w:textAlignment w:val="center"/>
            </w:pPr>
            <w:hyperlink r:id="rId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7D614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Safety belts in school buses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0A5EC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Seatbelts in school buses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E3AF2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C3F68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Dansel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D4DD06" w14:textId="77777777" w:rsidR="007F5111" w:rsidRDefault="007F5111"/>
        </w:tc>
      </w:tr>
      <w:tr w:rsidR="007F5111" w14:paraId="3B716BA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BF54FF" w14:textId="77777777" w:rsidR="007F5111" w:rsidRDefault="00EF55B0">
            <w:pPr>
              <w:textAlignment w:val="center"/>
            </w:pPr>
            <w:hyperlink r:id="rId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2C748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Voting ri</w:t>
            </w:r>
            <w:r>
              <w:rPr>
                <w:color w:val="000000"/>
                <w:position w:val="-3"/>
                <w:sz w:val="21"/>
                <w:szCs w:val="21"/>
              </w:rPr>
              <w:t>ghts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805516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Enacting the Washington voting rights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4CFD3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State Governmen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9BFB9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Miloscia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103941" w14:textId="77777777" w:rsidR="007F5111" w:rsidRDefault="007F5111"/>
        </w:tc>
      </w:tr>
      <w:tr w:rsidR="007F5111" w14:paraId="784C3EE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3A9A04" w14:textId="77777777" w:rsidR="007F5111" w:rsidRDefault="00EF55B0">
            <w:pPr>
              <w:textAlignment w:val="center"/>
            </w:pPr>
            <w:hyperlink r:id="rId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334A7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District-based elections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BCAE3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Establishing a voting rights act to promote equal voting opportunity in certain political subdivisions by authorizing district-based elections in cities, towns, code cities, and counties.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745EE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State Governmen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69A57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Miloscia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FDFFD4" w14:textId="77777777" w:rsidR="007F5111" w:rsidRDefault="007F5111"/>
        </w:tc>
      </w:tr>
      <w:tr w:rsidR="007F5111" w14:paraId="1A07144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172547" w14:textId="77777777" w:rsidR="007F5111" w:rsidRDefault="00EF55B0">
            <w:pPr>
              <w:textAlignment w:val="center"/>
            </w:pPr>
            <w:hyperlink r:id="rId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5082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FDCF2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Fire safety compliance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0144D7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Requiring the owner of a rental property or condominium to certify compliance with fire safety requirements prior to obtaining insurance for the premises.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BAC9F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Fin Inst/Ins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E3DF9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Pearson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05F7FA" w14:textId="77777777" w:rsidR="007F5111" w:rsidRDefault="007F5111"/>
        </w:tc>
      </w:tr>
      <w:tr w:rsidR="007F5111" w14:paraId="0518F3F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A1B532" w14:textId="77777777" w:rsidR="007F5111" w:rsidRDefault="00EF55B0">
            <w:pPr>
              <w:textAlignment w:val="center"/>
            </w:pPr>
            <w:hyperlink r:id="rId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1277)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B10AFF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Emerg. response volunteers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F853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Providing immunity from liability for professional or trade associations providing emergency response volunteers.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A6921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State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4001B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8E45CE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7F5111" w14:paraId="539F249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52FAA8" w14:textId="77777777" w:rsidR="007F5111" w:rsidRDefault="00EF55B0">
            <w:pPr>
              <w:textAlignment w:val="center"/>
            </w:pPr>
            <w:hyperlink r:id="rId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5207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1317)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66C8E8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GPS data disclosure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36703B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Concerning the public disclosure of global positioning system data corresponding to residential addresses of public employees and volunteers.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7C5C54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State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EED4A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Kuderer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604E0D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7F5111" w14:paraId="144FB02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4B5C7F" w14:textId="77777777" w:rsidR="007F5111" w:rsidRDefault="00EF55B0">
            <w:pPr>
              <w:textAlignment w:val="center"/>
            </w:pPr>
            <w:hyperlink r:id="rId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</w:t>
              </w:r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282AFC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Voting rights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05DDE3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Enacting the Washington voting rights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1E2D39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S State Governme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B9C2CA" w14:textId="77777777" w:rsidR="007F5111" w:rsidRDefault="00EF55B0">
            <w:r>
              <w:rPr>
                <w:color w:val="000000"/>
                <w:position w:val="-3"/>
                <w:sz w:val="21"/>
                <w:szCs w:val="21"/>
              </w:rPr>
              <w:t>Hunt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72AC7A" w14:textId="77777777" w:rsidR="007F5111" w:rsidRDefault="007F5111"/>
        </w:tc>
      </w:tr>
    </w:tbl>
    <w:p w14:paraId="50253D87" w14:textId="77777777" w:rsidR="007F5111" w:rsidRDefault="007F5111" w:rsidP="00EF55B0">
      <w:pPr>
        <w:pStyle w:val="Heading2"/>
      </w:pPr>
      <w:bookmarkStart w:id="0" w:name="_GoBack"/>
      <w:bookmarkEnd w:id="0"/>
    </w:p>
    <w:sectPr w:rsidR="007F5111" w:rsidSect="002A7CED">
      <w:footerReference w:type="default" r:id="rId52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002AE" w14:textId="77777777" w:rsidR="00000000" w:rsidRDefault="00EF55B0">
      <w:r>
        <w:separator/>
      </w:r>
    </w:p>
  </w:endnote>
  <w:endnote w:type="continuationSeparator" w:id="0">
    <w:p w14:paraId="42B23DF1" w14:textId="77777777" w:rsidR="00000000" w:rsidRDefault="00EF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2A95" w14:textId="77777777" w:rsidR="007F5111" w:rsidRDefault="00EF55B0">
    <w:pPr>
      <w:spacing w:before="240" w:after="240"/>
    </w:pPr>
    <w:r>
      <w:rPr>
        <w:color w:val="000000"/>
      </w:rPr>
      <w:t>Bill Status Report</w:t>
    </w:r>
    <w:r>
      <w:rPr>
        <w:color w:val="000000"/>
      </w:rPr>
      <w:br/>
      <w:t>January 21, 2017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3681" w14:textId="77777777" w:rsidR="00000000" w:rsidRDefault="00EF55B0">
      <w:r>
        <w:separator/>
      </w:r>
    </w:p>
  </w:footnote>
  <w:footnote w:type="continuationSeparator" w:id="0">
    <w:p w14:paraId="1A78EB64" w14:textId="77777777" w:rsidR="00000000" w:rsidRDefault="00EF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694A5E"/>
    <w:multiLevelType w:val="hybridMultilevel"/>
    <w:tmpl w:val="6246B766"/>
    <w:lvl w:ilvl="0" w:tplc="1331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0934"/>
    <w:multiLevelType w:val="hybridMultilevel"/>
    <w:tmpl w:val="708C3F0A"/>
    <w:lvl w:ilvl="0" w:tplc="18621641">
      <w:start w:val="1"/>
      <w:numFmt w:val="decimal"/>
      <w:lvlText w:val="%1."/>
      <w:lvlJc w:val="left"/>
      <w:pPr>
        <w:ind w:left="720" w:hanging="360"/>
      </w:pPr>
    </w:lvl>
    <w:lvl w:ilvl="1" w:tplc="18621641" w:tentative="1">
      <w:start w:val="1"/>
      <w:numFmt w:val="lowerLetter"/>
      <w:lvlText w:val="%2."/>
      <w:lvlJc w:val="left"/>
      <w:pPr>
        <w:ind w:left="1440" w:hanging="360"/>
      </w:pPr>
    </w:lvl>
    <w:lvl w:ilvl="2" w:tplc="18621641" w:tentative="1">
      <w:start w:val="1"/>
      <w:numFmt w:val="lowerRoman"/>
      <w:lvlText w:val="%3."/>
      <w:lvlJc w:val="right"/>
      <w:pPr>
        <w:ind w:left="2160" w:hanging="180"/>
      </w:pPr>
    </w:lvl>
    <w:lvl w:ilvl="3" w:tplc="18621641" w:tentative="1">
      <w:start w:val="1"/>
      <w:numFmt w:val="decimal"/>
      <w:lvlText w:val="%4."/>
      <w:lvlJc w:val="left"/>
      <w:pPr>
        <w:ind w:left="2880" w:hanging="360"/>
      </w:pPr>
    </w:lvl>
    <w:lvl w:ilvl="4" w:tplc="18621641" w:tentative="1">
      <w:start w:val="1"/>
      <w:numFmt w:val="lowerLetter"/>
      <w:lvlText w:val="%5."/>
      <w:lvlJc w:val="left"/>
      <w:pPr>
        <w:ind w:left="3600" w:hanging="360"/>
      </w:pPr>
    </w:lvl>
    <w:lvl w:ilvl="5" w:tplc="18621641" w:tentative="1">
      <w:start w:val="1"/>
      <w:numFmt w:val="lowerRoman"/>
      <w:lvlText w:val="%6."/>
      <w:lvlJc w:val="right"/>
      <w:pPr>
        <w:ind w:left="4320" w:hanging="180"/>
      </w:pPr>
    </w:lvl>
    <w:lvl w:ilvl="6" w:tplc="18621641" w:tentative="1">
      <w:start w:val="1"/>
      <w:numFmt w:val="decimal"/>
      <w:lvlText w:val="%7."/>
      <w:lvlJc w:val="left"/>
      <w:pPr>
        <w:ind w:left="5040" w:hanging="360"/>
      </w:pPr>
    </w:lvl>
    <w:lvl w:ilvl="7" w:tplc="18621641" w:tentative="1">
      <w:start w:val="1"/>
      <w:numFmt w:val="lowerLetter"/>
      <w:lvlText w:val="%8."/>
      <w:lvlJc w:val="left"/>
      <w:pPr>
        <w:ind w:left="5760" w:hanging="360"/>
      </w:pPr>
    </w:lvl>
    <w:lvl w:ilvl="8" w:tplc="18621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D"/>
    <w:rsid w:val="00080127"/>
    <w:rsid w:val="00190762"/>
    <w:rsid w:val="00253FC7"/>
    <w:rsid w:val="002A7CED"/>
    <w:rsid w:val="00332050"/>
    <w:rsid w:val="006E2870"/>
    <w:rsid w:val="007C4D0A"/>
    <w:rsid w:val="007F5111"/>
    <w:rsid w:val="00843371"/>
    <w:rsid w:val="00A93BCE"/>
    <w:rsid w:val="00D916BB"/>
    <w:rsid w:val="00E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97F22"/>
  <w14:defaultImageDpi w14:val="300"/>
  <w15:docId w15:val="{CD259DAF-DD15-4285-B911-6D450B30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unhideWhenUsed/>
    <w:qFormat/>
    <w:rsid w:val="00A93BC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BC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CE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rsid w:val="00A93BCE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pp.leg.wa.gov/billsummary?Year=2017&amp;BillNumber=1167" TargetMode="External"/><Relationship Id="rId18" Type="http://schemas.openxmlformats.org/officeDocument/2006/relationships/hyperlink" Target="http://app.leg.wa.gov/billsummary?Year=2017&amp;BillNumber=5199" TargetMode="External"/><Relationship Id="rId26" Type="http://schemas.openxmlformats.org/officeDocument/2006/relationships/hyperlink" Target="http://app.leg.wa.gov/billsummary?Year=2017&amp;BillNumber=5240" TargetMode="External"/><Relationship Id="rId39" Type="http://schemas.openxmlformats.org/officeDocument/2006/relationships/hyperlink" Target="http://app.leg.wa.gov/billsummary?Year=2017&amp;BillNumber=14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.leg.wa.gov/billsummary?Year=2017&amp;BillNumber=1210" TargetMode="External"/><Relationship Id="rId34" Type="http://schemas.openxmlformats.org/officeDocument/2006/relationships/hyperlink" Target="http://app.leg.wa.gov/billsummary?Year=2017&amp;BillNumber=1279" TargetMode="External"/><Relationship Id="rId42" Type="http://schemas.openxmlformats.org/officeDocument/2006/relationships/hyperlink" Target="http://app.leg.wa.gov/billsummary?Year=2017&amp;BillNumber=5046" TargetMode="External"/><Relationship Id="rId47" Type="http://schemas.openxmlformats.org/officeDocument/2006/relationships/hyperlink" Target="http://app.leg.wa.gov/billsummary?Year=2017&amp;BillNumber=5068" TargetMode="External"/><Relationship Id="rId50" Type="http://schemas.openxmlformats.org/officeDocument/2006/relationships/hyperlink" Target="http://app.leg.wa.gov/billsummary?Year=2017&amp;BillNumber=5207" TargetMode="External"/><Relationship Id="rId7" Type="http://schemas.openxmlformats.org/officeDocument/2006/relationships/hyperlink" Target="http://app.leg.wa.gov/billsummary?Year=2017&amp;BillNumber=1019" TargetMode="External"/><Relationship Id="rId12" Type="http://schemas.openxmlformats.org/officeDocument/2006/relationships/hyperlink" Target="http://app.leg.wa.gov/billsummary?Year=2017&amp;BillNumber=1166" TargetMode="External"/><Relationship Id="rId17" Type="http://schemas.openxmlformats.org/officeDocument/2006/relationships/hyperlink" Target="http://app.leg.wa.gov/billsummary?Year=2017&amp;BillNumber=5122" TargetMode="External"/><Relationship Id="rId25" Type="http://schemas.openxmlformats.org/officeDocument/2006/relationships/hyperlink" Target="http://app.leg.wa.gov/billsummary?Year=2017&amp;BillNumber=5198" TargetMode="External"/><Relationship Id="rId33" Type="http://schemas.openxmlformats.org/officeDocument/2006/relationships/hyperlink" Target="http://app.leg.wa.gov/billsummary?Year=2017&amp;BillNumber=1277" TargetMode="External"/><Relationship Id="rId38" Type="http://schemas.openxmlformats.org/officeDocument/2006/relationships/hyperlink" Target="http://app.leg.wa.gov/billsummary?Year=2017&amp;BillNumber=1484" TargetMode="External"/><Relationship Id="rId46" Type="http://schemas.openxmlformats.org/officeDocument/2006/relationships/hyperlink" Target="http://app.leg.wa.gov/billsummary?Year=2017&amp;BillNumber=5067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.leg.wa.gov/billsummary?Year=2017&amp;BillNumber=5121" TargetMode="External"/><Relationship Id="rId20" Type="http://schemas.openxmlformats.org/officeDocument/2006/relationships/hyperlink" Target="http://app.leg.wa.gov/billsummary?Year=2017&amp;BillNumber=1113" TargetMode="External"/><Relationship Id="rId29" Type="http://schemas.openxmlformats.org/officeDocument/2006/relationships/hyperlink" Target="http://app.leg.wa.gov/billsummary?Year=2017&amp;BillNumber=1067" TargetMode="External"/><Relationship Id="rId41" Type="http://schemas.openxmlformats.org/officeDocument/2006/relationships/hyperlink" Target="http://app.leg.wa.gov/billsummary?Year=2017&amp;BillNumber=154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.leg.wa.gov/billsummary?Year=2017&amp;BillNumber=1133" TargetMode="External"/><Relationship Id="rId24" Type="http://schemas.openxmlformats.org/officeDocument/2006/relationships/hyperlink" Target="http://app.leg.wa.gov/billsummary?Year=2017&amp;BillNumber=5104" TargetMode="External"/><Relationship Id="rId32" Type="http://schemas.openxmlformats.org/officeDocument/2006/relationships/hyperlink" Target="http://app.leg.wa.gov/billsummary?Year=2017&amp;BillNumber=1160" TargetMode="External"/><Relationship Id="rId37" Type="http://schemas.openxmlformats.org/officeDocument/2006/relationships/hyperlink" Target="http://app.leg.wa.gov/billsummary?Year=2017&amp;BillNumber=1324" TargetMode="External"/><Relationship Id="rId40" Type="http://schemas.openxmlformats.org/officeDocument/2006/relationships/hyperlink" Target="http://app.leg.wa.gov/billsummary?Year=2017&amp;BillNumber=1526" TargetMode="External"/><Relationship Id="rId45" Type="http://schemas.openxmlformats.org/officeDocument/2006/relationships/hyperlink" Target="http://app.leg.wa.gov/billsummary?Year=2017&amp;BillNumber=505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app.leg.wa.gov/billsummary?Year=2017&amp;BillNumber=1436" TargetMode="External"/><Relationship Id="rId23" Type="http://schemas.openxmlformats.org/officeDocument/2006/relationships/hyperlink" Target="http://app.leg.wa.gov/billsummary?Year=2017&amp;BillNumber=1435" TargetMode="External"/><Relationship Id="rId28" Type="http://schemas.openxmlformats.org/officeDocument/2006/relationships/hyperlink" Target="http://app.leg.wa.gov/billsummary?Year=2017&amp;BillNumber=1051" TargetMode="External"/><Relationship Id="rId36" Type="http://schemas.openxmlformats.org/officeDocument/2006/relationships/hyperlink" Target="http://app.leg.wa.gov/billsummary?Year=2017&amp;BillNumber=1317" TargetMode="External"/><Relationship Id="rId49" Type="http://schemas.openxmlformats.org/officeDocument/2006/relationships/hyperlink" Target="http://app.leg.wa.gov/billsummary?Year=2017&amp;BillNumber=5185" TargetMode="External"/><Relationship Id="rId10" Type="http://schemas.openxmlformats.org/officeDocument/2006/relationships/hyperlink" Target="http://app.leg.wa.gov/billsummary?Year=2017&amp;BillNumber=1074" TargetMode="External"/><Relationship Id="rId19" Type="http://schemas.openxmlformats.org/officeDocument/2006/relationships/hyperlink" Target="http://app.leg.wa.gov/billsummary?Year=2017&amp;BillNumber=1049" TargetMode="External"/><Relationship Id="rId31" Type="http://schemas.openxmlformats.org/officeDocument/2006/relationships/hyperlink" Target="http://app.leg.wa.gov/billsummary?Year=2017&amp;BillNumber=1075" TargetMode="External"/><Relationship Id="rId44" Type="http://schemas.openxmlformats.org/officeDocument/2006/relationships/hyperlink" Target="http://app.leg.wa.gov/billsummary?Year=2017&amp;BillNumber=5048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pp.leg.wa.gov/billsummary?Year=2017&amp;BillNumber=5364" TargetMode="External"/><Relationship Id="rId14" Type="http://schemas.openxmlformats.org/officeDocument/2006/relationships/hyperlink" Target="http://app.leg.wa.gov/billsummary?Year=2017&amp;BillNumber=1358" TargetMode="External"/><Relationship Id="rId22" Type="http://schemas.openxmlformats.org/officeDocument/2006/relationships/hyperlink" Target="http://app.leg.wa.gov/billsummary?Year=2017&amp;BillNumber=1258" TargetMode="External"/><Relationship Id="rId27" Type="http://schemas.openxmlformats.org/officeDocument/2006/relationships/hyperlink" Target="http://app.leg.wa.gov/billsummary?Year=2017&amp;BillNumber=1006" TargetMode="External"/><Relationship Id="rId30" Type="http://schemas.openxmlformats.org/officeDocument/2006/relationships/hyperlink" Target="http://app.leg.wa.gov/billsummary?Year=2017&amp;BillNumber=1068" TargetMode="External"/><Relationship Id="rId35" Type="http://schemas.openxmlformats.org/officeDocument/2006/relationships/hyperlink" Target="http://app.leg.wa.gov/billsummary?Year=2017&amp;BillNumber=1287" TargetMode="External"/><Relationship Id="rId43" Type="http://schemas.openxmlformats.org/officeDocument/2006/relationships/hyperlink" Target="http://app.leg.wa.gov/billsummary?Year=2017&amp;BillNumber=5047" TargetMode="External"/><Relationship Id="rId48" Type="http://schemas.openxmlformats.org/officeDocument/2006/relationships/hyperlink" Target="http://app.leg.wa.gov/billsummary?Year=2017&amp;BillNumber=5082" TargetMode="External"/><Relationship Id="rId8" Type="http://schemas.openxmlformats.org/officeDocument/2006/relationships/hyperlink" Target="http://app.leg.wa.gov/billsummary?Year=2017&amp;BillNumber=1467" TargetMode="External"/><Relationship Id="rId51" Type="http://schemas.openxmlformats.org/officeDocument/2006/relationships/hyperlink" Target="http://app.leg.wa.gov/billsummary?Year=2017&amp;BillNumber=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Horenstein</dc:creator>
  <cp:keywords/>
  <dc:description/>
  <cp:lastModifiedBy>Dylan Doty</cp:lastModifiedBy>
  <cp:revision>2</cp:revision>
  <dcterms:created xsi:type="dcterms:W3CDTF">2017-01-21T18:52:00Z</dcterms:created>
  <dcterms:modified xsi:type="dcterms:W3CDTF">2017-01-21T18:52:00Z</dcterms:modified>
</cp:coreProperties>
</file>