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62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w:t>
      </w:r>
      <w:r>
        <w:rPr>
          <w:rFonts w:ascii="Arial"/>
          <w:b w:val="1"/>
          <w:bCs w:val="1"/>
          <w:sz w:val="24"/>
          <w:szCs w:val="24"/>
          <w:u w:color="000000"/>
          <w:rtl w:val="0"/>
          <w:lang w:val="en-US"/>
        </w:rPr>
        <w:t>6</w:t>
      </w:r>
      <w:r>
        <w:rPr>
          <w:rFonts w:ascii="Arial"/>
          <w:b w:val="1"/>
          <w:bCs w:val="1"/>
          <w:sz w:val="24"/>
          <w:szCs w:val="24"/>
          <w:u w:color="000000"/>
          <w:rtl w:val="0"/>
          <w:lang w:val="en-US"/>
        </w:rPr>
        <w:t>.0</w:t>
      </w:r>
      <w:r>
        <w:rPr>
          <w:rFonts w:ascii="Arial"/>
          <w:b w:val="1"/>
          <w:bCs w:val="1"/>
          <w:sz w:val="24"/>
          <w:szCs w:val="24"/>
          <w:u w:color="000000"/>
          <w:rtl w:val="0"/>
          <w:lang w:val="en-US"/>
        </w:rPr>
        <w:t>5</w:t>
      </w:r>
      <w:r>
        <w:rPr>
          <w:rFonts w:ascii="Arial" w:cs="Arial" w:hAnsi="Arial" w:eastAsia="Arial"/>
          <w:b w:val="1"/>
          <w:bCs w:val="1"/>
          <w:sz w:val="24"/>
          <w:szCs w:val="24"/>
          <w:u w:color="000000"/>
          <w:rtl w:val="0"/>
          <w:lang w:val="en-US"/>
        </w:rPr>
        <w:tab/>
        <w:t xml:space="preserve">  OCCUPATIONAL EXPOSURE TO HEAT AND COLD STRESS</w:t>
      </w:r>
    </w:p>
    <w:p>
      <w:pPr>
        <w:pStyle w:val="Body"/>
        <w:tabs>
          <w:tab w:val="left" w:pos="162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b w:val="1"/>
          <w:bCs w:val="1"/>
          <w:sz w:val="24"/>
          <w:szCs w:val="24"/>
          <w:u w:color="000000"/>
          <w:rtl w:val="0"/>
          <w:lang w:val="en-US"/>
        </w:rPr>
        <w:tab/>
        <w:tab/>
        <w:t xml:space="preserve"> </w:t>
      </w:r>
      <w:r>
        <w:rPr>
          <w:rFonts w:ascii="Arial" w:cs="Arial" w:hAnsi="Arial" w:eastAsia="Arial"/>
          <w:b w:val="1"/>
          <w:bCs w:val="1"/>
          <w:sz w:val="24"/>
          <w:szCs w:val="24"/>
          <w:u w:color="000000"/>
          <w:rtl w:val="0"/>
          <w:lang w:val="en-US"/>
        </w:rPr>
        <w:tab/>
        <w:tab/>
        <w:tab/>
      </w:r>
      <w:r>
        <w:rPr>
          <w:rFonts w:ascii="Arial"/>
          <w:b w:val="1"/>
          <w:bCs w:val="1"/>
          <w:sz w:val="24"/>
          <w:szCs w:val="24"/>
          <w:u w:color="000000"/>
          <w:rtl w:val="0"/>
          <w:lang w:val="en-US"/>
        </w:rPr>
        <w:t xml:space="preserve"> EMERGENCY INCIDENT REHABILITATION</w:t>
      </w:r>
    </w:p>
    <w:p>
      <w:pPr>
        <w:pStyle w:val="Body"/>
        <w:tabs>
          <w:tab w:val="left" w:pos="1620"/>
        </w:tabs>
        <w:bidi w:val="0"/>
        <w:ind w:left="720" w:right="0" w:hanging="720"/>
        <w:jc w:val="left"/>
        <w:rPr>
          <w:b w:val="1"/>
          <w:bCs w:val="1"/>
          <w:sz w:val="24"/>
          <w:szCs w:val="24"/>
          <w:u w:color="000000"/>
          <w:rtl w:val="0"/>
          <w:lang w:val="en-US"/>
        </w:rPr>
      </w:pPr>
    </w:p>
    <w:p>
      <w:pPr>
        <w:pStyle w:val="Body"/>
        <w:tabs>
          <w:tab w:val="left" w:pos="1620"/>
          <w:tab w:val="clear" w:pos="1"/>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p>
    <w:p>
      <w:pPr>
        <w:pStyle w:val="Body"/>
        <w:tabs>
          <w:tab w:val="left" w:pos="1620"/>
          <w:tab w:val="clear" w:pos="1"/>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WAC 296-305-05004</w:t>
      </w:r>
    </w:p>
    <w:p>
      <w:pPr>
        <w:pStyle w:val="Body"/>
        <w:tabs>
          <w:tab w:val="left" w:pos="1620"/>
          <w:tab w:val="clear" w:pos="1"/>
        </w:tabs>
        <w:bidi w:val="0"/>
        <w:ind w:left="720" w:right="0" w:hanging="720"/>
        <w:jc w:val="left"/>
        <w:rPr>
          <w:sz w:val="24"/>
          <w:szCs w:val="24"/>
          <w:u w:color="000000"/>
          <w:rtl w:val="0"/>
          <w:lang w:val="en-US"/>
        </w:rPr>
      </w:pPr>
    </w:p>
    <w:p>
      <w:pPr>
        <w:pStyle w:val="Body"/>
        <w:tabs>
          <w:tab w:val="left" w:pos="1620"/>
          <w:tab w:val="clear" w:pos="1"/>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 xml:space="preserve">2.0 </w:t>
        <w:tab/>
        <w:t>POLICY</w:t>
      </w:r>
    </w:p>
    <w:p>
      <w:pPr>
        <w:pStyle w:val="Body"/>
        <w:tabs>
          <w:tab w:val="left" w:pos="1620"/>
          <w:tab w:val="clear" w:pos="1"/>
        </w:tabs>
        <w:bidi w:val="0"/>
        <w:ind w:left="720" w:right="0" w:hanging="720"/>
        <w:jc w:val="left"/>
        <w:rPr>
          <w:b w:val="1"/>
          <w:bCs w:val="1"/>
          <w:sz w:val="24"/>
          <w:szCs w:val="24"/>
          <w:u w:color="000000"/>
          <w:rtl w:val="0"/>
          <w:lang w:val="en-US"/>
        </w:rPr>
      </w:pPr>
    </w:p>
    <w:p>
      <w:pPr>
        <w:pStyle w:val="Body"/>
        <w:tabs>
          <w:tab w:val="left" w:pos="1620"/>
          <w:tab w:val="clear" w:pos="1"/>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r>
      <w:r>
        <w:rPr>
          <w:rFonts w:ascii="Arial" w:cs="Arial" w:hAnsi="Arial" w:eastAsia="Arial"/>
          <w:sz w:val="24"/>
          <w:szCs w:val="24"/>
          <w:u w:color="000000"/>
          <w:rtl w:val="0"/>
          <w:lang w:val="en-US"/>
        </w:rPr>
        <w:tab/>
        <w:t>It is the policy of The XXXXX to establish a reha</w:t>
      </w:r>
      <w:r>
        <w:rPr>
          <w:rFonts w:ascii="Arial"/>
          <w:sz w:val="24"/>
          <w:szCs w:val="24"/>
          <w:u w:color="000000"/>
          <w:rtl w:val="0"/>
          <w:lang w:val="en-US"/>
        </w:rPr>
        <w:t>bilit</w:t>
      </w:r>
      <w:r>
        <w:rPr>
          <w:rFonts w:ascii="Arial"/>
          <w:sz w:val="24"/>
          <w:szCs w:val="24"/>
          <w:u w:color="000000"/>
          <w:rtl w:val="0"/>
          <w:lang w:val="en-US"/>
        </w:rPr>
        <w:t>ation plan that ensures the physical and mental condition of members operating at the scene of an emergency or a training exercise does not deteriorate to a point which affects the safety of each member or that jeopardizes the safety and integrity of the operation.</w:t>
      </w:r>
    </w:p>
    <w:p>
      <w:pPr>
        <w:pStyle w:val="Body"/>
        <w:tabs>
          <w:tab w:val="left" w:pos="1620"/>
          <w:tab w:val="clear" w:pos="1"/>
        </w:tabs>
        <w:bidi w:val="0"/>
        <w:ind w:left="720" w:right="0" w:hanging="720"/>
        <w:jc w:val="left"/>
        <w:rPr>
          <w:rFonts w:ascii="Arial" w:cs="Arial" w:hAnsi="Arial" w:eastAsia="Arial"/>
          <w:sz w:val="24"/>
          <w:szCs w:val="24"/>
          <w:u w:color="000000"/>
          <w:rtl w:val="0"/>
          <w:lang w:val="en-US"/>
        </w:rPr>
      </w:pPr>
    </w:p>
    <w:p>
      <w:pPr>
        <w:pStyle w:val="Body"/>
        <w:tabs>
          <w:tab w:val="left" w:pos="1620"/>
          <w:tab w:val="clear" w:pos="1"/>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 xml:space="preserve">2.2 </w:t>
        <w:tab/>
      </w:r>
    </w:p>
    <w:p>
      <w:pPr>
        <w:pStyle w:val="Body"/>
        <w:tabs>
          <w:tab w:val="left" w:pos="1620"/>
          <w:tab w:val="clear" w:pos="1"/>
        </w:tabs>
        <w:bidi w:val="0"/>
        <w:ind w:left="720" w:right="0" w:hanging="720"/>
        <w:jc w:val="left"/>
        <w:rPr>
          <w:sz w:val="24"/>
          <w:szCs w:val="24"/>
          <w:u w:color="000000"/>
          <w:rtl w:val="0"/>
          <w:lang w:val="en-US"/>
        </w:rPr>
      </w:pPr>
    </w:p>
    <w:p>
      <w:pPr>
        <w:pStyle w:val="Body"/>
        <w:tabs>
          <w:tab w:val="left" w:pos="1620"/>
          <w:tab w:val="clear" w:pos="1"/>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620"/>
          <w:tab w:val="clear" w:pos="1"/>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 xml:space="preserve">N/A </w:t>
      </w:r>
    </w:p>
    <w:p>
      <w:pPr>
        <w:pStyle w:val="Body"/>
        <w:tabs>
          <w:tab w:val="left" w:pos="1620"/>
          <w:tab w:val="clear" w:pos="1"/>
        </w:tabs>
        <w:bidi w:val="0"/>
        <w:ind w:left="720" w:right="0" w:hanging="720"/>
        <w:jc w:val="left"/>
        <w:rPr>
          <w:sz w:val="24"/>
          <w:szCs w:val="24"/>
          <w:u w:color="000000"/>
          <w:rtl w:val="0"/>
          <w:lang w:val="en-US"/>
        </w:rPr>
      </w:pPr>
    </w:p>
    <w:p>
      <w:pPr>
        <w:pStyle w:val="Body"/>
        <w:tabs>
          <w:tab w:val="left" w:pos="1620"/>
          <w:tab w:val="clear" w:pos="1"/>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RESPONSIBILITIES.</w:t>
      </w:r>
    </w:p>
    <w:p>
      <w:pPr>
        <w:pStyle w:val="Body"/>
        <w:tabs>
          <w:tab w:val="left" w:pos="1620"/>
          <w:tab w:val="clear" w:pos="1"/>
        </w:tabs>
        <w:bidi w:val="0"/>
        <w:ind w:left="720" w:right="0" w:hanging="720"/>
        <w:jc w:val="left"/>
        <w:rPr>
          <w:b w:val="1"/>
          <w:bCs w:val="1"/>
          <w:sz w:val="24"/>
          <w:szCs w:val="24"/>
          <w:u w:color="000000"/>
          <w:rtl w:val="0"/>
          <w:lang w:val="en-US"/>
        </w:rPr>
      </w:pPr>
    </w:p>
    <w:p>
      <w:pPr>
        <w:pStyle w:val="Body"/>
        <w:tabs>
          <w:tab w:val="left" w:pos="1620"/>
          <w:tab w:val="clear" w:pos="1"/>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w:t>
      </w:r>
      <w:r>
        <w:rPr>
          <w:rFonts w:ascii="Arial" w:cs="Arial" w:hAnsi="Arial" w:eastAsia="Arial"/>
          <w:sz w:val="24"/>
          <w:szCs w:val="24"/>
          <w:u w:color="000000"/>
          <w:rtl w:val="0"/>
          <w:lang w:val="en-US"/>
        </w:rPr>
        <w:tab/>
        <w:t>Incident Commander. The Incident Commander shall consider the circumstances of each incident and make adequate provisions early in the incident for the rest and rehabilitation for all members operating at the scene. These provisions shall include: medical evaluation, treatment and monitoring; food and fluid replenishment; mental rest; and relief from extreme climatic conditions and the other environmental parameters of the incident. The rehabilitation shall include the provision of Emergency Medical Services (EMS) at the Basic Life Support (BLS) level or higher.</w:t>
      </w:r>
    </w:p>
    <w:p>
      <w:pPr>
        <w:pStyle w:val="Body"/>
        <w:tabs>
          <w:tab w:val="left" w:pos="1620"/>
          <w:tab w:val="clear" w:pos="1"/>
        </w:tabs>
        <w:bidi w:val="0"/>
        <w:ind w:left="720" w:right="0" w:hanging="720"/>
        <w:jc w:val="left"/>
        <w:rPr>
          <w:sz w:val="24"/>
          <w:szCs w:val="24"/>
          <w:u w:color="000000"/>
          <w:rtl w:val="0"/>
          <w:lang w:val="en-US"/>
        </w:rPr>
      </w:pPr>
    </w:p>
    <w:p>
      <w:pPr>
        <w:pStyle w:val="Body"/>
        <w:tabs>
          <w:tab w:val="left" w:pos="1620"/>
          <w:tab w:val="clear" w:pos="1"/>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4.2</w:t>
      </w:r>
      <w:r>
        <w:rPr>
          <w:rFonts w:ascii="Arial" w:cs="Arial" w:hAnsi="Arial" w:eastAsia="Arial"/>
          <w:sz w:val="24"/>
          <w:szCs w:val="24"/>
          <w:u w:color="000000"/>
          <w:rtl w:val="0"/>
          <w:lang w:val="en-US"/>
        </w:rPr>
        <w:tab/>
        <w:t>Supervisors</w:t>
      </w:r>
      <w:r>
        <w:rPr>
          <w:rFonts w:ascii="Arial"/>
          <w:sz w:val="24"/>
          <w:szCs w:val="24"/>
          <w:u w:color="000000"/>
          <w:rtl w:val="0"/>
          <w:lang w:val="en-US"/>
        </w:rPr>
        <w:t xml:space="preserve"> (Officer</w:t>
      </w:r>
      <w:r>
        <w:rPr>
          <w:rFonts w:hAnsi="Arial" w:hint="default"/>
          <w:sz w:val="24"/>
          <w:szCs w:val="24"/>
          <w:u w:color="000000"/>
          <w:rtl w:val="0"/>
          <w:lang w:val="en-US"/>
        </w:rPr>
        <w:t>’</w:t>
      </w:r>
      <w:r>
        <w:rPr>
          <w:rFonts w:ascii="Arial"/>
          <w:sz w:val="24"/>
          <w:szCs w:val="24"/>
          <w:u w:color="000000"/>
          <w:rtl w:val="0"/>
          <w:lang w:val="en-US"/>
        </w:rPr>
        <w:t>s in Charge (OICs))</w:t>
      </w:r>
      <w:r>
        <w:rPr>
          <w:rFonts w:ascii="Arial"/>
          <w:sz w:val="24"/>
          <w:szCs w:val="24"/>
          <w:u w:color="000000"/>
          <w:rtl w:val="0"/>
          <w:lang w:val="en-US"/>
        </w:rPr>
        <w:t>. All supervisors shall maintain an awareness of the condition of each member operating within their span of control and ensure that adequate steps are taken to provide for each member s safety and health. The command structure shall be utilized to request relief and the reassignment of fatigued crews.</w:t>
      </w:r>
    </w:p>
    <w:p>
      <w:pPr>
        <w:pStyle w:val="Body"/>
        <w:tabs>
          <w:tab w:val="left" w:pos="1620"/>
          <w:tab w:val="clear" w:pos="1"/>
        </w:tabs>
        <w:bidi w:val="0"/>
        <w:ind w:left="720" w:right="0" w:hanging="720"/>
        <w:jc w:val="left"/>
        <w:rPr>
          <w:sz w:val="24"/>
          <w:szCs w:val="24"/>
          <w:u w:color="000000"/>
          <w:rtl w:val="0"/>
          <w:lang w:val="en-US"/>
        </w:rPr>
      </w:pPr>
    </w:p>
    <w:p>
      <w:pPr>
        <w:pStyle w:val="Body"/>
        <w:tabs>
          <w:tab w:val="left" w:pos="1620"/>
          <w:tab w:val="clear" w:pos="1"/>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4.3</w:t>
      </w:r>
      <w:r>
        <w:rPr>
          <w:rFonts w:ascii="Arial" w:cs="Arial" w:hAnsi="Arial" w:eastAsia="Arial"/>
          <w:sz w:val="24"/>
          <w:szCs w:val="24"/>
          <w:u w:color="000000"/>
          <w:rtl w:val="0"/>
          <w:lang w:val="en-US"/>
        </w:rPr>
        <w:tab/>
        <w:t>Personnel. During periods of hot weather, members shall be encouraged to drink water throughout the work day. During any emergency incident or training evolution, all members shall advise their supervisor when they believe their level of fatigue or exposure to heat or cold is approaching a level that could affect th</w:t>
      </w:r>
      <w:r>
        <w:rPr>
          <w:rFonts w:ascii="Arial"/>
          <w:sz w:val="24"/>
          <w:szCs w:val="24"/>
          <w:u w:color="000000"/>
          <w:rtl w:val="0"/>
          <w:lang w:val="en-US"/>
        </w:rPr>
        <w:t>ems</w:t>
      </w:r>
      <w:r>
        <w:rPr>
          <w:rFonts w:ascii="Arial"/>
          <w:sz w:val="24"/>
          <w:szCs w:val="24"/>
          <w:u w:color="000000"/>
          <w:rtl w:val="0"/>
          <w:lang w:val="en-US"/>
        </w:rPr>
        <w:t xml:space="preserve">elves, their crew, or the operation in which they are involved. Members shall also remain aware of the health and safety of other members. </w:t>
      </w:r>
    </w:p>
    <w:p>
      <w:pPr>
        <w:pStyle w:val="Body"/>
        <w:tabs>
          <w:tab w:val="left" w:pos="1620"/>
          <w:tab w:val="clear" w:pos="1"/>
        </w:tabs>
        <w:bidi w:val="0"/>
        <w:ind w:left="720" w:right="0" w:hanging="720"/>
        <w:jc w:val="left"/>
        <w:rPr>
          <w:sz w:val="24"/>
          <w:szCs w:val="24"/>
          <w:u w:color="000000"/>
          <w:rtl w:val="0"/>
          <w:lang w:val="en-US"/>
        </w:rPr>
      </w:pPr>
    </w:p>
    <w:p>
      <w:pPr>
        <w:pStyle w:val="Body"/>
        <w:tabs>
          <w:tab w:val="left" w:pos="1620"/>
          <w:tab w:val="clear" w:pos="1"/>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p>
    <w:p>
      <w:pPr>
        <w:pStyle w:val="Body"/>
        <w:tabs>
          <w:tab w:val="left" w:pos="1620"/>
          <w:tab w:val="clear" w:pos="1"/>
        </w:tabs>
        <w:bidi w:val="0"/>
        <w:ind w:left="720" w:right="0" w:hanging="720"/>
        <w:jc w:val="left"/>
        <w:rPr>
          <w:b w:val="1"/>
          <w:bCs w:val="1"/>
          <w:sz w:val="24"/>
          <w:szCs w:val="24"/>
          <w:u w:color="000000"/>
          <w:rtl w:val="0"/>
          <w:lang w:val="en-US"/>
        </w:rPr>
      </w:pPr>
    </w:p>
    <w:p>
      <w:pPr>
        <w:pStyle w:val="Body"/>
        <w:tabs>
          <w:tab w:val="left" w:pos="1620"/>
          <w:tab w:val="clear" w:pos="1"/>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5.1</w:t>
      </w:r>
      <w:r>
        <w:rPr>
          <w:rFonts w:ascii="Arial" w:cs="Arial" w:hAnsi="Arial" w:eastAsia="Arial"/>
          <w:sz w:val="24"/>
          <w:szCs w:val="24"/>
          <w:u w:color="000000"/>
          <w:rtl w:val="0"/>
          <w:lang w:val="en-US"/>
        </w:rPr>
        <w:tab/>
        <w:t>Rehabilitation should be considered by staff officers during the initial planning stages of an emergency response. The climatic or environmental conditions of the emergency scene should not be the sole justification for establishing a Rehabilitation Area. Any incident that is large in size, long in duration, and/or labor intensive will rapidly deplete the energy and strength of members and therefore merits consideration for rehabilitation.</w:t>
      </w:r>
    </w:p>
    <w:p>
      <w:pPr>
        <w:pStyle w:val="Body"/>
        <w:tabs>
          <w:tab w:val="left" w:pos="1620"/>
        </w:tabs>
        <w:bidi w:val="0"/>
        <w:ind w:left="720" w:right="0" w:hanging="720"/>
        <w:jc w:val="left"/>
        <w:rPr>
          <w:sz w:val="24"/>
          <w:szCs w:val="24"/>
          <w:u w:color="000000"/>
          <w:rtl w:val="0"/>
          <w:lang w:val="en-US"/>
        </w:rPr>
      </w:pPr>
    </w:p>
    <w:p>
      <w:pPr>
        <w:pStyle w:val="Body"/>
        <w:bidi w:val="0"/>
        <w:ind w:left="720" w:right="0" w:hanging="720"/>
        <w:jc w:val="left"/>
        <w:rPr>
          <w:rFonts w:ascii="Arial" w:cs="Arial" w:hAnsi="Arial" w:eastAsia="Arial"/>
          <w:sz w:val="24"/>
          <w:szCs w:val="24"/>
          <w:u w:color="000000"/>
          <w:rtl w:val="0"/>
          <w:lang w:val="en-US"/>
        </w:rPr>
      </w:pPr>
    </w:p>
    <w:p>
      <w:pPr>
        <w:pStyle w:val="Body"/>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5.2</w:t>
      </w:r>
      <w:r>
        <w:rPr>
          <w:rFonts w:ascii="Arial"/>
          <w:sz w:val="24"/>
          <w:szCs w:val="24"/>
          <w:u w:color="000000"/>
          <w:rtl w:val="0"/>
          <w:lang w:val="en-US"/>
        </w:rPr>
        <w:t xml:space="preserve">   </w:t>
      </w:r>
      <w:r>
        <w:rPr>
          <w:rFonts w:ascii="Arial"/>
          <w:sz w:val="24"/>
          <w:szCs w:val="24"/>
          <w:u w:color="000000"/>
          <w:rtl w:val="0"/>
          <w:lang w:val="en-US"/>
        </w:rPr>
        <w:t xml:space="preserve">When temperatures &lt;45 </w:t>
      </w:r>
      <w:r>
        <w:rPr>
          <w:rFonts w:hAnsi="Arial" w:hint="default"/>
          <w:sz w:val="24"/>
          <w:szCs w:val="24"/>
          <w:u w:color="000000"/>
          <w:rtl w:val="0"/>
          <w:lang w:val="en-US"/>
        </w:rPr>
        <w:t xml:space="preserve">̊ </w:t>
      </w:r>
      <w:r>
        <w:rPr>
          <w:rFonts w:ascii="Arial"/>
          <w:sz w:val="24"/>
          <w:szCs w:val="24"/>
          <w:u w:color="000000"/>
          <w:rtl w:val="0"/>
          <w:lang w:val="en-US"/>
        </w:rPr>
        <w:t xml:space="preserve">in wet conditions or &lt;32 </w:t>
      </w:r>
      <w:r>
        <w:rPr>
          <w:rFonts w:hAnsi="Arial" w:hint="default"/>
          <w:sz w:val="24"/>
          <w:szCs w:val="24"/>
          <w:u w:color="000000"/>
          <w:rtl w:val="0"/>
          <w:lang w:val="en-US"/>
        </w:rPr>
        <w:t xml:space="preserve">̊ </w:t>
      </w:r>
      <w:r>
        <w:rPr>
          <w:rFonts w:ascii="Arial"/>
          <w:sz w:val="24"/>
          <w:szCs w:val="24"/>
          <w:u w:color="000000"/>
          <w:rtl w:val="0"/>
          <w:lang w:val="en-US"/>
        </w:rPr>
        <w:t>when dry the Department shall:</w:t>
      </w:r>
    </w:p>
    <w:p>
      <w:pPr>
        <w:pStyle w:val="Body"/>
        <w:numPr>
          <w:ilvl w:val="3"/>
          <w:numId w:val="2"/>
        </w:numPr>
        <w:tabs>
          <w:tab w:val="num" w:pos="736"/>
          <w:tab w:val="clear" w:pos="0"/>
        </w:tabs>
        <w:bidi w:val="0"/>
        <w:ind w:left="1456" w:right="0" w:hanging="916"/>
        <w:jc w:val="left"/>
        <w:rPr>
          <w:rFonts w:ascii="Times New Roman" w:cs="Times New Roman" w:hAnsi="Times New Roman" w:eastAsia="Times New Roman"/>
          <w:position w:val="-2"/>
          <w:sz w:val="24"/>
          <w:szCs w:val="24"/>
          <w:u w:color="000000"/>
          <w:rtl w:val="0"/>
          <w:lang w:val="en-US"/>
        </w:rPr>
      </w:pPr>
      <w:r>
        <w:rPr>
          <w:rFonts w:ascii="Arial"/>
          <w:sz w:val="24"/>
          <w:szCs w:val="24"/>
          <w:u w:color="000000"/>
          <w:rtl w:val="0"/>
          <w:lang w:val="en-US"/>
        </w:rPr>
        <w:t>Provide Warm Up Areas in REHAB for Firefighters with warm fluids and blankets.</w:t>
      </w:r>
    </w:p>
    <w:p>
      <w:pPr>
        <w:pStyle w:val="Body"/>
        <w:numPr>
          <w:ilvl w:val="3"/>
          <w:numId w:val="3"/>
        </w:numPr>
        <w:tabs>
          <w:tab w:val="num" w:pos="736"/>
          <w:tab w:val="clear" w:pos="0"/>
        </w:tabs>
        <w:bidi w:val="0"/>
        <w:ind w:left="1456" w:right="0" w:hanging="916"/>
        <w:jc w:val="left"/>
        <w:rPr>
          <w:rFonts w:ascii="Times New Roman" w:cs="Times New Roman" w:hAnsi="Times New Roman" w:eastAsia="Times New Roman"/>
          <w:position w:val="-2"/>
          <w:sz w:val="24"/>
          <w:szCs w:val="24"/>
          <w:u w:color="000000"/>
          <w:rtl w:val="0"/>
          <w:lang w:val="en-US"/>
        </w:rPr>
      </w:pPr>
      <w:r>
        <w:rPr>
          <w:rFonts w:ascii="Arial"/>
          <w:sz w:val="24"/>
          <w:szCs w:val="24"/>
          <w:u w:color="000000"/>
          <w:rtl w:val="0"/>
          <w:lang w:val="en-US"/>
        </w:rPr>
        <w:t xml:space="preserve">Have OICs shall monitor and give access to members by BLS care for hypothermia and frostbite.  </w:t>
      </w:r>
    </w:p>
    <w:p>
      <w:pPr>
        <w:pStyle w:val="Body"/>
        <w:numPr>
          <w:ilvl w:val="3"/>
          <w:numId w:val="4"/>
        </w:numPr>
        <w:tabs>
          <w:tab w:val="num" w:pos="736"/>
          <w:tab w:val="clear" w:pos="0"/>
        </w:tabs>
        <w:bidi w:val="0"/>
        <w:ind w:left="1456" w:right="0" w:hanging="916"/>
        <w:jc w:val="left"/>
        <w:rPr>
          <w:rFonts w:ascii="Times New Roman" w:cs="Times New Roman" w:hAnsi="Times New Roman" w:eastAsia="Times New Roman"/>
          <w:position w:val="-2"/>
          <w:sz w:val="24"/>
          <w:szCs w:val="24"/>
          <w:u w:color="000000"/>
          <w:rtl w:val="0"/>
          <w:lang w:val="en-US"/>
        </w:rPr>
      </w:pPr>
      <w:r>
        <w:rPr>
          <w:rFonts w:ascii="Arial"/>
          <w:sz w:val="24"/>
          <w:szCs w:val="24"/>
          <w:u w:color="000000"/>
          <w:rtl w:val="0"/>
          <w:lang w:val="en-US"/>
        </w:rPr>
        <w:t>Immediately take to REHAB Firefighters who cannot stop shivering, are moving slowly or have waxy or blue skin for evaluation.</w:t>
      </w:r>
    </w:p>
    <w:p>
      <w:pPr>
        <w:pStyle w:val="Body"/>
        <w:bidi w:val="0"/>
        <w:ind w:left="720" w:right="0" w:hanging="720"/>
        <w:jc w:val="left"/>
        <w:rPr>
          <w:rFonts w:ascii="Arial" w:cs="Arial" w:hAnsi="Arial" w:eastAsia="Arial"/>
          <w:sz w:val="24"/>
          <w:szCs w:val="24"/>
          <w:u w:color="000000"/>
          <w:rtl w:val="0"/>
          <w:lang w:val="en-US"/>
        </w:rPr>
      </w:pPr>
    </w:p>
    <w:p>
      <w:pPr>
        <w:pStyle w:val="Body"/>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w:t>
      </w:r>
      <w:r>
        <w:rPr>
          <w:rFonts w:ascii="Arial"/>
          <w:b w:val="1"/>
          <w:bCs w:val="1"/>
          <w:sz w:val="24"/>
          <w:szCs w:val="24"/>
          <w:u w:color="000000"/>
          <w:rtl w:val="0"/>
          <w:lang w:val="en-US"/>
        </w:rPr>
        <w:t>3</w:t>
      </w:r>
      <w:r>
        <w:rPr>
          <w:rFonts w:ascii="Arial" w:cs="Arial" w:hAnsi="Arial" w:eastAsia="Arial"/>
          <w:sz w:val="24"/>
          <w:szCs w:val="24"/>
          <w:u w:color="000000"/>
          <w:rtl w:val="0"/>
          <w:lang w:val="en-US"/>
        </w:rPr>
        <w:tab/>
        <w:t xml:space="preserve">Climatic and environmental conditions which indicate the need to establish a </w:t>
      </w:r>
    </w:p>
    <w:p>
      <w:pPr>
        <w:pStyle w:val="Body"/>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Rehabilitation Area is a heat stress index above 90 F.</w:t>
      </w:r>
    </w:p>
    <w:p>
      <w:pPr>
        <w:pStyle w:val="Body"/>
        <w:bidi w:val="0"/>
        <w:ind w:left="720" w:right="0" w:hanging="720"/>
        <w:jc w:val="left"/>
        <w:rPr>
          <w:sz w:val="24"/>
          <w:szCs w:val="24"/>
          <w:u w:color="000000"/>
          <w:rtl w:val="0"/>
          <w:lang w:val="en-US"/>
        </w:rPr>
      </w:pPr>
    </w:p>
    <w:p>
      <w:pPr>
        <w:pStyle w:val="Body"/>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w:t>
      </w:r>
      <w:r>
        <w:rPr>
          <w:rFonts w:ascii="Arial"/>
          <w:b w:val="1"/>
          <w:bCs w:val="1"/>
          <w:sz w:val="24"/>
          <w:szCs w:val="24"/>
          <w:u w:color="000000"/>
          <w:rtl w:val="0"/>
          <w:lang w:val="en-US"/>
        </w:rPr>
        <w:t>4</w:t>
      </w:r>
      <w:r>
        <w:rPr>
          <w:rFonts w:ascii="Arial" w:cs="Arial" w:hAnsi="Arial" w:eastAsia="Arial"/>
          <w:sz w:val="24"/>
          <w:szCs w:val="24"/>
          <w:u w:color="000000"/>
          <w:rtl w:val="0"/>
          <w:lang w:val="en-US"/>
        </w:rPr>
        <w:tab/>
        <w:t xml:space="preserve">A critical factor in the prevention of heat injury is the maintenance of water and electrolytes. Water should be replaced during exercise periods and at emergency incidents. During heat stress, the member should consume at least one quart of water per hour. The rehydration solution should be a 50/50 mixture of water and a commercially prepared activity beverage and administered at about 40 F. Rehydration is important even during cold weather operations. Heat stress may occur during fire fighting or other strenuous activity when protective equipment is worn. Caffeine and carbonated beverages should be avoided during strenuous activities because both interfere with the body s water conservation mechanisms. </w:t>
      </w:r>
    </w:p>
    <w:p>
      <w:pPr>
        <w:pStyle w:val="Body"/>
        <w:bidi w:val="0"/>
        <w:ind w:left="720" w:right="0" w:hanging="720"/>
        <w:jc w:val="left"/>
        <w:rPr>
          <w:sz w:val="24"/>
          <w:szCs w:val="24"/>
          <w:u w:color="000000"/>
          <w:rtl w:val="0"/>
          <w:lang w:val="en-US"/>
        </w:rPr>
      </w:pPr>
    </w:p>
    <w:p>
      <w:pPr>
        <w:pStyle w:val="Body"/>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w:t>
      </w:r>
      <w:r>
        <w:rPr>
          <w:rFonts w:ascii="Arial"/>
          <w:b w:val="1"/>
          <w:bCs w:val="1"/>
          <w:sz w:val="24"/>
          <w:szCs w:val="24"/>
          <w:u w:color="000000"/>
          <w:rtl w:val="0"/>
          <w:lang w:val="en-US"/>
        </w:rPr>
        <w:t>5</w:t>
      </w:r>
      <w:r>
        <w:rPr>
          <w:rFonts w:ascii="Arial" w:cs="Arial" w:hAnsi="Arial" w:eastAsia="Arial"/>
          <w:sz w:val="24"/>
          <w:szCs w:val="24"/>
          <w:u w:color="000000"/>
          <w:rtl w:val="0"/>
          <w:lang w:val="en-US"/>
        </w:rPr>
        <w:tab/>
        <w:t>The department should provide food at the scene of an extended incident when units are engaged for three or more hours. Soup, broth, or stew are highly recommended because they are digested much faster than sandwiches and fast food products. Fruits such as apples, oranges, and bananas provide supplemental forms of energy replacement. Fatty and/or salty foods should be avoided.</w:t>
      </w:r>
    </w:p>
    <w:p>
      <w:pPr>
        <w:pStyle w:val="Body"/>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 xml:space="preserve"> </w:t>
      </w:r>
    </w:p>
    <w:p>
      <w:pPr>
        <w:pStyle w:val="Body"/>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w:t>
      </w:r>
      <w:r>
        <w:rPr>
          <w:rFonts w:ascii="Arial"/>
          <w:b w:val="1"/>
          <w:bCs w:val="1"/>
          <w:sz w:val="24"/>
          <w:szCs w:val="24"/>
          <w:u w:color="000000"/>
          <w:rtl w:val="0"/>
          <w:lang w:val="en-US"/>
        </w:rPr>
        <w:t>6</w:t>
      </w:r>
      <w:r>
        <w:rPr>
          <w:rFonts w:ascii="Arial" w:cs="Arial" w:hAnsi="Arial" w:eastAsia="Arial"/>
          <w:sz w:val="24"/>
          <w:szCs w:val="24"/>
          <w:u w:color="000000"/>
          <w:rtl w:val="0"/>
          <w:lang w:val="en-US"/>
        </w:rPr>
        <w:tab/>
        <w:t>All medical evaluations shall be recorded on standard forms along with the member s name and complaints and must be signed, dated and timed by the Rehab Office or his/her designee.</w:t>
      </w:r>
    </w:p>
    <w:p>
      <w:pPr>
        <w:pStyle w:val="Body"/>
        <w:bidi w:val="0"/>
        <w:ind w:left="720" w:right="0" w:hanging="720"/>
        <w:jc w:val="left"/>
        <w:rPr>
          <w:sz w:val="24"/>
          <w:szCs w:val="24"/>
          <w:u w:color="000000"/>
          <w:rtl w:val="0"/>
          <w:lang w:val="en-US"/>
        </w:rPr>
      </w:pPr>
    </w:p>
    <w:p>
      <w:pPr>
        <w:pStyle w:val="Body"/>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w:t>
      </w:r>
      <w:r>
        <w:rPr>
          <w:rFonts w:ascii="Arial"/>
          <w:b w:val="1"/>
          <w:bCs w:val="1"/>
          <w:sz w:val="24"/>
          <w:szCs w:val="24"/>
          <w:u w:color="000000"/>
          <w:rtl w:val="0"/>
          <w:lang w:val="en-US"/>
        </w:rPr>
        <w:t>7</w:t>
      </w:r>
      <w:r>
        <w:rPr>
          <w:rFonts w:ascii="Arial" w:cs="Arial" w:hAnsi="Arial" w:eastAsia="Arial"/>
          <w:sz w:val="24"/>
          <w:szCs w:val="24"/>
          <w:u w:color="000000"/>
          <w:rtl w:val="0"/>
          <w:lang w:val="en-US"/>
        </w:rPr>
        <w:tab/>
        <w:t>Members assigned to the Rehabilitation Sector/Group shall enter and exit the Rehabilitation Area as a crew. The crew designation, number of crew members, and the times of entry and exit from the Rehabilitation Area shall be documented by the Rehab Officer or his/her designee on the Company Check-In/Out Sheet. Crews shall not leave the Rehabilitation area until authorized to do so by the Rehab Officer.</w:t>
      </w:r>
    </w:p>
    <w:p>
      <w:pPr>
        <w:pStyle w:val="Body"/>
        <w:bidi w:val="0"/>
        <w:ind w:left="720" w:right="0" w:hanging="720"/>
        <w:jc w:val="left"/>
        <w:rPr>
          <w:rFonts w:ascii="Arial" w:cs="Arial" w:hAnsi="Arial" w:eastAsia="Arial"/>
          <w:sz w:val="24"/>
          <w:szCs w:val="24"/>
          <w:u w:color="000000"/>
          <w:rtl w:val="0"/>
          <w:lang w:val="en-US"/>
        </w:rPr>
      </w:pPr>
    </w:p>
    <w:p>
      <w:pPr>
        <w:pStyle w:val="Body"/>
      </w:pPr>
      <w:r>
        <w:rPr>
          <w:rFonts w:ascii="Arial" w:cs="Arial Unicode MS" w:hAnsi="Arial Unicode MS" w:eastAsia="Arial Unicode MS"/>
          <w:b w:val="1"/>
          <w:bCs w:val="1"/>
          <w:rtl w:val="0"/>
          <w:lang w:val="en-US"/>
        </w:rPr>
        <w:t>5.8</w:t>
      </w:r>
      <w:r>
        <w:rPr>
          <w:rtl w:val="0"/>
        </w:rPr>
        <w:tab/>
      </w:r>
      <w:r>
        <w:rPr>
          <w:rFonts w:ascii="Arial" w:cs="Arial Unicode MS" w:hAnsi="Arial Unicode MS" w:eastAsia="Arial Unicode MS"/>
          <w:rtl w:val="0"/>
        </w:rPr>
        <w:t>The Rehab Officer will make a plan to include rapid transport from the Rehab Area to a medical facility by  in house or contract Emergency Medical Technicians.  Live Fire training requires transport ready EMS on scene.</w:t>
      </w:r>
    </w:p>
    <w:p>
      <w:pPr>
        <w:pStyle w:val="Body"/>
      </w:pPr>
    </w:p>
    <w:p>
      <w:pPr>
        <w:pStyle w:val="Body"/>
      </w:pPr>
      <w:r>
        <w:rPr>
          <w:rFonts w:ascii="Arial" w:cs="Arial Unicode MS" w:hAnsi="Arial Unicode MS" w:eastAsia="Arial Unicode MS"/>
          <w:b w:val="1"/>
          <w:bCs w:val="1"/>
          <w:rtl w:val="0"/>
          <w:lang w:val="en-US"/>
        </w:rPr>
        <w:t>5.9</w:t>
      </w:r>
      <w:r>
        <w:tab/>
      </w:r>
      <w:r>
        <w:rPr>
          <w:rFonts w:ascii="Arial" w:cs="Arial Unicode MS" w:hAnsi="Arial Unicode MS" w:eastAsia="Arial Unicode MS"/>
          <w:rtl w:val="0"/>
        </w:rPr>
        <w:t>Multiple rehabilitation areas must be set up if the geographical area or size of the scene creates barriers limiting members' access to rehabilitation.</w:t>
      </w:r>
    </w:p>
    <w:p>
      <w:pPr>
        <w:pStyle w:val="Body"/>
      </w:pPr>
      <w:r>
        <w:tab/>
        <w:tab/>
      </w:r>
      <w:r>
        <w:rPr>
          <w:rFonts w:ascii="Arial" w:cs="Arial Unicode MS" w:hAnsi="Arial Unicode MS" w:eastAsia="Arial Unicode MS"/>
          <w:rtl w:val="0"/>
        </w:rPr>
        <w:t>The rehabilitation area shall be of sufficient size to accommodate the number of crews using the area at the same time.</w:t>
      </w:r>
    </w:p>
    <w:p>
      <w:pPr>
        <w:pStyle w:val="Body"/>
      </w:pPr>
    </w:p>
    <w:p>
      <w:pPr>
        <w:pStyle w:val="Default"/>
        <w:jc w:val="left"/>
        <w:rPr>
          <w:sz w:val="20"/>
          <w:szCs w:val="20"/>
        </w:rPr>
      </w:pPr>
    </w:p>
    <w:p>
      <w:pPr>
        <w:pStyle w:val="Body"/>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 xml:space="preserve"> </w:t>
      </w:r>
      <w:r>
        <w:rPr>
          <w:rFonts w:ascii="Arial"/>
          <w:b w:val="1"/>
          <w:bCs w:val="1"/>
          <w:sz w:val="24"/>
          <w:szCs w:val="24"/>
          <w:u w:color="000000"/>
          <w:rtl w:val="0"/>
          <w:lang w:val="en-US"/>
        </w:rPr>
        <w:t>5.</w:t>
      </w:r>
      <w:r>
        <w:rPr>
          <w:rFonts w:ascii="Arial"/>
          <w:b w:val="1"/>
          <w:bCs w:val="1"/>
          <w:sz w:val="24"/>
          <w:szCs w:val="24"/>
          <w:u w:color="000000"/>
          <w:rtl w:val="0"/>
          <w:lang w:val="en-US"/>
        </w:rPr>
        <w:t>10</w:t>
      </w:r>
      <w:r>
        <w:rPr>
          <w:rFonts w:ascii="Arial" w:cs="Arial" w:hAnsi="Arial" w:eastAsia="Arial"/>
          <w:sz w:val="24"/>
          <w:szCs w:val="24"/>
          <w:u w:color="000000"/>
          <w:rtl w:val="0"/>
          <w:lang w:val="en-US"/>
        </w:rPr>
        <w:tab/>
        <w:t>Resources. The Rehab Officer shall ensure all necessary resources required to adequately staff and supply the Rehabilitation Area are available and include but not be limited to:</w:t>
      </w:r>
    </w:p>
    <w:p>
      <w:pPr>
        <w:pStyle w:val="Body"/>
        <w:tabs>
          <w:tab w:val="left" w:pos="1620"/>
        </w:tabs>
        <w:bidi w:val="0"/>
        <w:ind w:left="720" w:right="0" w:hanging="720"/>
        <w:jc w:val="left"/>
        <w:rPr>
          <w:sz w:val="24"/>
          <w:szCs w:val="24"/>
          <w:u w:color="000000"/>
          <w:rtl w:val="0"/>
          <w:lang w:val="en-US"/>
        </w:rPr>
      </w:pPr>
    </w:p>
    <w:p>
      <w:pPr>
        <w:pStyle w:val="Body"/>
        <w:numPr>
          <w:ilvl w:val="0"/>
          <w:numId w:val="7"/>
        </w:numPr>
        <w:tabs>
          <w:tab w:val="num" w:pos="1440"/>
          <w:tab w:val="left" w:pos="1620"/>
          <w:tab w:val="clear" w:pos="900"/>
          <w:tab w:val="clear" w:pos="0"/>
        </w:tabs>
        <w:ind w:left="2160" w:hanging="1440"/>
        <w:jc w:val="left"/>
        <w:rPr>
          <w:position w:val="0"/>
          <w:sz w:val="24"/>
          <w:szCs w:val="24"/>
          <w:u w:color="000000"/>
          <w:lang w:val="en-US"/>
        </w:rPr>
      </w:pPr>
      <w:r>
        <w:rPr>
          <w:sz w:val="24"/>
          <w:szCs w:val="24"/>
          <w:u w:color="000000"/>
          <w:rtl w:val="0"/>
          <w:lang w:val="en-US"/>
        </w:rPr>
        <w:t>Fluids - water, activity beverage, oral electrolyte solutions and ice.</w:t>
      </w:r>
    </w:p>
    <w:p>
      <w:pPr>
        <w:pStyle w:val="Body"/>
        <w:tabs>
          <w:tab w:val="left" w:pos="1440"/>
          <w:tab w:val="left" w:pos="1620"/>
          <w:tab w:val="clear" w:pos="900"/>
        </w:tabs>
        <w:bidi w:val="0"/>
        <w:ind w:left="1440" w:right="0" w:hanging="720"/>
        <w:jc w:val="left"/>
        <w:rPr>
          <w:sz w:val="24"/>
          <w:szCs w:val="24"/>
          <w:u w:color="000000"/>
          <w:rtl w:val="0"/>
          <w:lang w:val="en-US"/>
        </w:rPr>
      </w:pPr>
    </w:p>
    <w:p>
      <w:pPr>
        <w:pStyle w:val="Body"/>
        <w:numPr>
          <w:ilvl w:val="0"/>
          <w:numId w:val="7"/>
        </w:numPr>
        <w:tabs>
          <w:tab w:val="num" w:pos="1440"/>
          <w:tab w:val="left" w:pos="1620"/>
          <w:tab w:val="clear" w:pos="900"/>
          <w:tab w:val="clear" w:pos="0"/>
        </w:tabs>
        <w:ind w:left="2160" w:hanging="1440"/>
        <w:jc w:val="left"/>
        <w:rPr>
          <w:position w:val="0"/>
          <w:sz w:val="24"/>
          <w:szCs w:val="24"/>
          <w:u w:color="000000"/>
          <w:lang w:val="en-US"/>
        </w:rPr>
      </w:pPr>
      <w:r>
        <w:rPr>
          <w:sz w:val="24"/>
          <w:szCs w:val="24"/>
          <w:u w:color="000000"/>
          <w:rtl w:val="0"/>
          <w:lang w:val="en-US"/>
        </w:rPr>
        <w:t>Food - soup, broth, or stew in hot/cold cups.</w:t>
      </w:r>
    </w:p>
    <w:p>
      <w:pPr>
        <w:pStyle w:val="Body"/>
        <w:tabs>
          <w:tab w:val="left" w:pos="1440"/>
          <w:tab w:val="left" w:pos="1620"/>
          <w:tab w:val="clear" w:pos="900"/>
        </w:tabs>
        <w:bidi w:val="0"/>
        <w:ind w:left="1440" w:right="0" w:hanging="720"/>
        <w:jc w:val="left"/>
        <w:rPr>
          <w:sz w:val="24"/>
          <w:szCs w:val="24"/>
          <w:u w:color="000000"/>
          <w:rtl w:val="0"/>
          <w:lang w:val="en-US"/>
        </w:rPr>
      </w:pPr>
    </w:p>
    <w:p>
      <w:pPr>
        <w:pStyle w:val="Body"/>
        <w:numPr>
          <w:ilvl w:val="0"/>
          <w:numId w:val="7"/>
        </w:numPr>
        <w:tabs>
          <w:tab w:val="num" w:pos="1440"/>
          <w:tab w:val="left" w:pos="1620"/>
          <w:tab w:val="clear" w:pos="900"/>
          <w:tab w:val="clear" w:pos="0"/>
        </w:tabs>
        <w:ind w:left="2160" w:hanging="1440"/>
        <w:jc w:val="left"/>
        <w:rPr>
          <w:position w:val="0"/>
          <w:sz w:val="24"/>
          <w:szCs w:val="24"/>
          <w:u w:color="000000"/>
          <w:lang w:val="en-US"/>
        </w:rPr>
      </w:pPr>
      <w:r>
        <w:rPr>
          <w:sz w:val="24"/>
          <w:szCs w:val="24"/>
          <w:u w:color="000000"/>
          <w:rtl w:val="0"/>
          <w:lang w:val="en-US"/>
        </w:rPr>
        <w:t>Medical - blood pressure cuffs, stethoscopes, oxygen administration devices, cardiac monitors, intravenous solutions and thermometers.</w:t>
      </w:r>
    </w:p>
    <w:p>
      <w:pPr>
        <w:pStyle w:val="Body"/>
        <w:tabs>
          <w:tab w:val="left" w:pos="1440"/>
          <w:tab w:val="left" w:pos="1620"/>
          <w:tab w:val="clear" w:pos="900"/>
        </w:tabs>
        <w:bidi w:val="0"/>
        <w:ind w:left="1440" w:right="0" w:hanging="720"/>
        <w:jc w:val="left"/>
        <w:rPr>
          <w:sz w:val="24"/>
          <w:szCs w:val="24"/>
          <w:u w:color="000000"/>
          <w:rtl w:val="0"/>
          <w:lang w:val="en-US"/>
        </w:rPr>
      </w:pPr>
    </w:p>
    <w:p>
      <w:pPr>
        <w:pStyle w:val="Body"/>
        <w:numPr>
          <w:ilvl w:val="0"/>
          <w:numId w:val="7"/>
        </w:numPr>
        <w:tabs>
          <w:tab w:val="num" w:pos="1440"/>
          <w:tab w:val="left" w:pos="1620"/>
          <w:tab w:val="clear" w:pos="900"/>
          <w:tab w:val="clear" w:pos="0"/>
        </w:tabs>
        <w:ind w:left="2160" w:hanging="1440"/>
        <w:jc w:val="left"/>
        <w:rPr>
          <w:position w:val="0"/>
          <w:sz w:val="24"/>
          <w:szCs w:val="24"/>
          <w:u w:color="000000"/>
          <w:lang w:val="en-US"/>
        </w:rPr>
      </w:pPr>
      <w:r>
        <w:rPr>
          <w:sz w:val="24"/>
          <w:szCs w:val="24"/>
          <w:u w:color="000000"/>
          <w:rtl w:val="0"/>
          <w:lang w:val="en-US"/>
        </w:rPr>
        <w:t>Other - awnings, fans, tarps, heaters, dry clothing , floodlights, blankets and towels, traffic cones and fire line tape (to identify the entrance and exit of the Rehabilitation Area.)</w:t>
      </w:r>
    </w:p>
    <w:p>
      <w:pPr>
        <w:pStyle w:val="Body"/>
        <w:tabs>
          <w:tab w:val="left" w:pos="1440"/>
          <w:tab w:val="left" w:pos="1620"/>
          <w:tab w:val="clear" w:pos="900"/>
        </w:tabs>
        <w:jc w:val="left"/>
        <w:rPr>
          <w:sz w:val="24"/>
          <w:szCs w:val="24"/>
          <w:u w:color="000000"/>
          <w:lang w:val="en-US"/>
        </w:rPr>
      </w:pPr>
      <w:r>
        <w:rPr>
          <w:b w:val="1"/>
          <w:bCs w:val="1"/>
          <w:sz w:val="24"/>
          <w:szCs w:val="24"/>
          <w:u w:color="000000"/>
          <w:rtl w:val="0"/>
          <w:lang w:val="en-US"/>
        </w:rPr>
        <w:t>5.11</w:t>
      </w:r>
      <w:r>
        <w:rPr>
          <w:b w:val="1"/>
          <w:bCs w:val="1"/>
          <w:sz w:val="24"/>
          <w:szCs w:val="24"/>
          <w:u w:color="000000"/>
          <w:rtl w:val="0"/>
          <w:lang w:val="en-US"/>
        </w:rPr>
        <w:t xml:space="preserve">   </w:t>
      </w:r>
      <w:r>
        <w:rPr>
          <w:sz w:val="24"/>
          <w:szCs w:val="24"/>
          <w:u w:color="000000"/>
          <w:rtl w:val="0"/>
          <w:lang w:val="en-US"/>
        </w:rPr>
        <w:t xml:space="preserve"> Medical Evaluation : the following criterion shall be used in the evaluation of members in rehab. Protocols shall be followed at all times.</w:t>
      </w:r>
    </w:p>
    <w:p>
      <w:pPr>
        <w:pStyle w:val="Body"/>
        <w:tabs>
          <w:tab w:val="left" w:pos="1440"/>
          <w:tab w:val="left" w:pos="1620"/>
          <w:tab w:val="clear" w:pos="900"/>
        </w:tabs>
        <w:jc w:val="left"/>
        <w:rPr>
          <w:sz w:val="24"/>
          <w:szCs w:val="24"/>
          <w:u w:color="000000"/>
          <w:lang w:val="en-US"/>
        </w:rPr>
      </w:pPr>
    </w:p>
    <w:p>
      <w:pPr>
        <w:pStyle w:val="Body"/>
        <w:tabs>
          <w:tab w:val="left" w:pos="1440"/>
          <w:tab w:val="left" w:pos="1620"/>
          <w:tab w:val="clear" w:pos="900"/>
        </w:tabs>
        <w:ind w:left="1505"/>
        <w:jc w:val="left"/>
        <w:rPr>
          <w:sz w:val="24"/>
          <w:szCs w:val="24"/>
          <w:u w:color="000000"/>
          <w:lang w:val="en-US"/>
        </w:rPr>
      </w:pPr>
      <w:r>
        <w:rPr>
          <w:sz w:val="24"/>
          <w:szCs w:val="24"/>
          <w:u w:color="000000"/>
          <w:rtl w:val="0"/>
          <w:lang w:val="en-US"/>
        </w:rPr>
        <w:t>i. Vital Signs  to include: BP, Pulse rate as soon as possible, and respirations. The vitals shall be taken upon arrival at rehab and every 10-15 minutes while member remains in rehab. If Systolic BP is &gt;200 and/or Diastolic is &gt;110 and remains high after an extended rehab time, then member may be transported to hospital for evaluation. If Pulse rate is &gt;140 and remains there after 10-15 minutes, the member should be placed on oxygen and temperature taken. If after an extended rehab the pulse rate hasn</w:t>
      </w:r>
      <w:r>
        <w:rPr>
          <w:rFonts w:hAnsi="Arial" w:hint="default"/>
          <w:sz w:val="24"/>
          <w:szCs w:val="24"/>
          <w:u w:color="000000"/>
          <w:rtl w:val="0"/>
          <w:lang w:val="en-US"/>
        </w:rPr>
        <w:t>’</w:t>
      </w:r>
      <w:r>
        <w:rPr>
          <w:sz w:val="24"/>
          <w:szCs w:val="24"/>
          <w:u w:color="000000"/>
          <w:rtl w:val="0"/>
          <w:lang w:val="en-US"/>
        </w:rPr>
        <w:t>t dropped below 140, the member shall be placed on EKG. If after 30 minutes the heart rate has not come down, the member shall be transported to the hospital for evaluation.</w:t>
      </w:r>
    </w:p>
    <w:p>
      <w:pPr>
        <w:pStyle w:val="Body"/>
        <w:tabs>
          <w:tab w:val="left" w:pos="1440"/>
          <w:tab w:val="left" w:pos="1620"/>
          <w:tab w:val="clear" w:pos="900"/>
        </w:tabs>
        <w:ind w:left="1505"/>
        <w:jc w:val="left"/>
        <w:rPr>
          <w:sz w:val="24"/>
          <w:szCs w:val="24"/>
          <w:u w:color="000000"/>
          <w:lang w:val="en-US"/>
        </w:rPr>
      </w:pPr>
      <w:r>
        <w:rPr>
          <w:sz w:val="24"/>
          <w:szCs w:val="24"/>
          <w:u w:color="000000"/>
          <w:rtl w:val="0"/>
          <w:lang w:val="en-US"/>
        </w:rPr>
        <w:t>ii. Temperature:  an oral temp will be taken if pulse rate meets or exceeds 140 bpm. If temp meets or exceeds 100.6F rehab shall be extended. If temp remains elevated after 30 minutes, the member shall be placed on EKG and IV rehydration should be considered. If temp continues to remain elevated after 1 hour in rehab, the member shall be transported to hospital for evaluation.</w:t>
      </w:r>
    </w:p>
    <w:p>
      <w:pPr>
        <w:pStyle w:val="Body"/>
        <w:tabs>
          <w:tab w:val="left" w:pos="1440"/>
          <w:tab w:val="left" w:pos="1620"/>
          <w:tab w:val="clear" w:pos="900"/>
        </w:tabs>
        <w:ind w:left="1505"/>
        <w:jc w:val="left"/>
        <w:rPr>
          <w:sz w:val="24"/>
          <w:szCs w:val="24"/>
          <w:u w:color="000000"/>
          <w:lang w:val="en-US"/>
        </w:rPr>
      </w:pPr>
      <w:r>
        <w:rPr>
          <w:sz w:val="24"/>
          <w:szCs w:val="24"/>
          <w:u w:color="000000"/>
          <w:rtl w:val="0"/>
          <w:lang w:val="en-US"/>
        </w:rPr>
        <w:t>iii. Cardiac Function: if a member is complaining of Chest pain, Shortness of Breath, or any other chest discomfort or accelerated heart rate, the member shall be placed on Oxygen and ALS Ambulance should be dispatched to the scene to evaluate the patient. This member shall not be permitted to return to active duty and will be transported to the hospital for evaluation. The member will be treated as per the GrantCounty Protocols.</w:t>
      </w:r>
    </w:p>
    <w:p>
      <w:pPr>
        <w:pStyle w:val="Body"/>
        <w:tabs>
          <w:tab w:val="left" w:pos="1440"/>
          <w:tab w:val="left" w:pos="1620"/>
          <w:tab w:val="clear" w:pos="900"/>
        </w:tabs>
        <w:ind w:left="1505"/>
        <w:jc w:val="left"/>
        <w:rPr>
          <w:sz w:val="24"/>
          <w:szCs w:val="24"/>
          <w:u w:color="000000"/>
          <w:lang w:val="en-US"/>
        </w:rPr>
      </w:pPr>
      <w:r>
        <w:rPr>
          <w:sz w:val="24"/>
          <w:szCs w:val="24"/>
          <w:u w:color="000000"/>
          <w:rtl w:val="0"/>
          <w:lang w:val="en-US"/>
        </w:rPr>
        <w:t>iv. Other Medical Conditions and or Trauma:  all members complaining of any conditions, illnesses or injuries shall immediately report it to their immediate supervisor and/or Incident Command and report to rehab immediately for evaluation and treatment</w:t>
      </w:r>
    </w:p>
    <w:p>
      <w:pPr>
        <w:pStyle w:val="Body"/>
        <w:tabs>
          <w:tab w:val="left" w:pos="1620"/>
        </w:tabs>
        <w:bidi w:val="0"/>
        <w:ind w:left="2291" w:right="0" w:hanging="720"/>
        <w:jc w:val="left"/>
        <w:rPr>
          <w:sz w:val="24"/>
          <w:szCs w:val="24"/>
          <w:u w:color="000000"/>
          <w:rtl w:val="0"/>
          <w:lang w:val="en-US"/>
        </w:rPr>
      </w:pPr>
    </w:p>
    <w:p>
      <w:pPr>
        <w:pStyle w:val="Body"/>
        <w:tabs>
          <w:tab w:val="left" w:pos="1620"/>
          <w:tab w:val="clear" w:pos="1"/>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6.0</w:t>
        <w:tab/>
      </w:r>
      <w:r>
        <w:rPr>
          <w:rFonts w:ascii="Arial"/>
          <w:b w:val="1"/>
          <w:bCs w:val="1"/>
          <w:sz w:val="24"/>
          <w:szCs w:val="24"/>
          <w:u w:val="single" w:color="000000"/>
          <w:rtl w:val="0"/>
          <w:lang w:val="en-US"/>
        </w:rPr>
        <w:t>ADDITIONAL RESOURCES</w:t>
      </w:r>
    </w:p>
    <w:p>
      <w:pPr>
        <w:pStyle w:val="Body"/>
        <w:tabs>
          <w:tab w:val="left" w:pos="1620"/>
          <w:tab w:val="clear" w:pos="1"/>
        </w:tabs>
        <w:bidi w:val="0"/>
        <w:ind w:left="720" w:right="0" w:hanging="720"/>
        <w:jc w:val="left"/>
        <w:rPr>
          <w:rFonts w:ascii="Arial" w:cs="Arial" w:hAnsi="Arial" w:eastAsia="Arial"/>
          <w:b w:val="1"/>
          <w:bCs w:val="1"/>
          <w:sz w:val="24"/>
          <w:szCs w:val="24"/>
          <w:u w:val="single" w:color="000000"/>
          <w:rtl w:val="0"/>
          <w:lang w:val="en-US"/>
        </w:rPr>
      </w:pPr>
    </w:p>
    <w:p>
      <w:pPr>
        <w:pStyle w:val="Body"/>
        <w:tabs>
          <w:tab w:val="left" w:pos="1620"/>
          <w:tab w:val="clear" w:pos="1"/>
        </w:tabs>
        <w:bidi w:val="0"/>
        <w:ind w:left="720" w:right="0" w:hanging="720"/>
        <w:jc w:val="left"/>
        <w:rPr>
          <w:rFonts w:ascii="Arial" w:cs="Arial" w:hAnsi="Arial" w:eastAsia="Arial"/>
          <w:b w:val="1"/>
          <w:bCs w:val="1"/>
          <w:sz w:val="24"/>
          <w:szCs w:val="24"/>
          <w:u w:val="single" w:color="000000"/>
          <w:rtl w:val="0"/>
          <w:lang w:val="en-US"/>
        </w:rPr>
      </w:pPr>
    </w:p>
    <w:p>
      <w:pPr>
        <w:pStyle w:val="Body"/>
        <w:tabs>
          <w:tab w:val="left" w:pos="1620"/>
          <w:tab w:val="clear" w:pos="1"/>
        </w:tabs>
        <w:rPr>
          <w:rFonts w:ascii="Arial" w:cs="Arial" w:hAnsi="Arial" w:eastAsia="Arial"/>
          <w:u w:val="none"/>
        </w:rPr>
      </w:pPr>
      <w:r>
        <w:rPr>
          <w:rFonts w:ascii="Arial"/>
          <w:b w:val="1"/>
          <w:bCs w:val="1"/>
          <w:u w:val="none"/>
          <w:rtl w:val="0"/>
          <w:lang w:val="en-US"/>
        </w:rPr>
        <w:t>6.1</w:t>
      </w:r>
      <w:r>
        <w:rPr>
          <w:rFonts w:ascii="Arial"/>
          <w:b w:val="1"/>
          <w:bCs w:val="1"/>
          <w:u w:val="none"/>
          <w:rtl w:val="0"/>
          <w:lang w:val="en-US"/>
        </w:rPr>
        <w:t xml:space="preserve"> </w:t>
      </w:r>
      <w:r>
        <w:rPr>
          <w:rFonts w:ascii="Arial" w:cs="Arial" w:hAnsi="Arial" w:eastAsia="Arial"/>
          <w:b w:val="1"/>
          <w:bCs w:val="1"/>
          <w:u w:val="none"/>
        </w:rPr>
        <w:tab/>
      </w:r>
      <w:r>
        <w:rPr>
          <w:rFonts w:ascii="Arial"/>
          <w:u w:val="none"/>
          <w:rtl w:val="0"/>
          <w:lang w:val="en-US"/>
        </w:rPr>
        <w:t xml:space="preserve">Supervisor Training: Use the L&amp;I training kit found at: </w:t>
      </w:r>
      <w:hyperlink r:id="rId4" w:history="1">
        <w:r>
          <w:rPr>
            <w:rStyle w:val="Hyperlink.0"/>
            <w:rFonts w:ascii="Times New Roman"/>
            <w:u w:val="single"/>
            <w:rtl w:val="0"/>
            <w:lang w:val="en-US"/>
          </w:rPr>
          <w:t>http://www.lni.wa.gov/safety/traintools/trainer/kits/HeatIllness</w:t>
        </w:r>
      </w:hyperlink>
    </w:p>
    <w:p>
      <w:pPr>
        <w:pStyle w:val="Body"/>
        <w:tabs>
          <w:tab w:val="left" w:pos="1620"/>
          <w:tab w:val="clear" w:pos="1"/>
        </w:tabs>
        <w:rPr>
          <w:rFonts w:ascii="Arial" w:cs="Arial" w:hAnsi="Arial" w:eastAsia="Arial"/>
          <w:u w:val="none"/>
        </w:rPr>
      </w:pPr>
    </w:p>
    <w:p>
      <w:pPr>
        <w:pStyle w:val="Body"/>
        <w:tabs>
          <w:tab w:val="left" w:pos="1620"/>
          <w:tab w:val="clear" w:pos="1"/>
        </w:tabs>
        <w:rPr>
          <w:rFonts w:ascii="Arial" w:cs="Arial" w:hAnsi="Arial" w:eastAsia="Arial"/>
          <w:u w:val="single"/>
        </w:rPr>
      </w:pPr>
      <w:r>
        <w:rPr>
          <w:rFonts w:ascii="Arial"/>
          <w:b w:val="1"/>
          <w:bCs w:val="1"/>
          <w:u w:val="none"/>
          <w:rtl w:val="0"/>
          <w:lang w:val="en-US"/>
        </w:rPr>
        <w:t>6.2</w:t>
      </w:r>
      <w:r>
        <w:rPr>
          <w:rFonts w:ascii="Arial" w:cs="Arial" w:hAnsi="Arial" w:eastAsia="Arial"/>
          <w:u w:val="none"/>
        </w:rPr>
        <w:tab/>
      </w:r>
      <w:r>
        <w:rPr>
          <w:rFonts w:ascii="Arial"/>
          <w:u w:val="none"/>
          <w:rtl w:val="0"/>
          <w:lang w:val="en-US"/>
        </w:rPr>
        <w:t xml:space="preserve">Employee Training: Use the L&amp;I training kit found at </w:t>
      </w:r>
      <w:hyperlink r:id="rId5" w:history="1">
        <w:r>
          <w:rPr>
            <w:rStyle w:val="Hyperlink.0"/>
            <w:rFonts w:ascii="Times New Roman"/>
            <w:u w:val="single"/>
            <w:rtl w:val="0"/>
            <w:lang w:val="en-US"/>
          </w:rPr>
          <w:t>http://www.lni.wa.gov/safety/traintols/trainer/kits/HeatIllness/</w:t>
        </w:r>
      </w:hyperlink>
    </w:p>
    <w:p>
      <w:pPr>
        <w:pStyle w:val="Body"/>
        <w:tabs>
          <w:tab w:val="left" w:pos="1620"/>
          <w:tab w:val="clear" w:pos="1"/>
        </w:tabs>
        <w:rPr>
          <w:rFonts w:ascii="Arial" w:cs="Arial" w:hAnsi="Arial" w:eastAsia="Arial"/>
          <w:u w:val="single"/>
        </w:rPr>
      </w:pPr>
    </w:p>
    <w:p>
      <w:pPr>
        <w:pStyle w:val="Body"/>
        <w:tabs>
          <w:tab w:val="left" w:pos="1620"/>
          <w:tab w:val="clear" w:pos="1"/>
        </w:tabs>
        <w:rPr>
          <w:rFonts w:ascii="Arial" w:cs="Arial" w:hAnsi="Arial" w:eastAsia="Arial"/>
        </w:rPr>
      </w:pPr>
    </w:p>
    <w:p>
      <w:pPr>
        <w:pStyle w:val="Body"/>
        <w:tabs>
          <w:tab w:val="left" w:pos="1620"/>
          <w:tab w:val="clear" w:pos="1"/>
        </w:tabs>
        <w:rPr>
          <w:rFonts w:ascii="Arial" w:cs="Arial" w:hAnsi="Arial" w:eastAsia="Arial"/>
          <w:b w:val="1"/>
          <w:bCs w:val="1"/>
          <w:u w:val="single"/>
        </w:rPr>
      </w:pPr>
    </w:p>
    <w:p>
      <w:pPr>
        <w:pStyle w:val="Body"/>
        <w:tabs>
          <w:tab w:val="left" w:pos="1620"/>
          <w:tab w:val="clear" w:pos="1"/>
        </w:tabs>
        <w:bidi w:val="0"/>
        <w:ind w:left="720" w:right="0" w:hanging="720"/>
        <w:jc w:val="left"/>
        <w:rPr>
          <w:b w:val="1"/>
          <w:bCs w:val="1"/>
          <w:sz w:val="24"/>
          <w:szCs w:val="24"/>
          <w:u w:color="000000"/>
          <w:rtl w:val="0"/>
          <w:lang w:val="en-US"/>
        </w:rPr>
      </w:pPr>
    </w:p>
    <w:p>
      <w:pPr>
        <w:pStyle w:val="Body"/>
        <w:tabs>
          <w:tab w:val="left" w:pos="1620"/>
          <w:tab w:val="clear" w:pos="1"/>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7.0</w:t>
        <w:tab/>
      </w:r>
      <w:r>
        <w:rPr>
          <w:rFonts w:ascii="Arial"/>
          <w:b w:val="1"/>
          <w:bCs w:val="1"/>
          <w:sz w:val="24"/>
          <w:szCs w:val="24"/>
          <w:u w:val="single" w:color="000000"/>
          <w:rtl w:val="0"/>
          <w:lang w:val="en-US"/>
        </w:rPr>
        <w:t>APPENDIX</w:t>
      </w:r>
    </w:p>
    <w:p>
      <w:pPr>
        <w:pStyle w:val="Body"/>
        <w:tabs>
          <w:tab w:val="left" w:pos="1620"/>
        </w:tabs>
        <w:rPr>
          <w:u w:val="single"/>
        </w:rPr>
      </w:pPr>
    </w:p>
    <w:p>
      <w:pPr>
        <w:pStyle w:val="Body"/>
        <w:tabs>
          <w:tab w:val="left" w:pos="1620"/>
        </w:tabs>
        <w:bidi w:val="0"/>
        <w:ind w:left="900" w:right="0" w:hanging="900"/>
        <w:jc w:val="left"/>
        <w:rPr>
          <w:rtl w:val="0"/>
        </w:rPr>
      </w:pPr>
      <w:r>
        <w:rPr>
          <w:rFonts w:ascii="Arial"/>
          <w:sz w:val="24"/>
          <w:szCs w:val="24"/>
          <w:u w:color="000000"/>
          <w:rtl w:val="0"/>
          <w:lang w:val="en-US"/>
        </w:rPr>
        <w:t xml:space="preserve"> </w:t>
      </w:r>
      <w:r>
        <w:rPr>
          <w:rFonts w:ascii="Arial" w:cs="Arial" w:hAnsi="Arial" w:eastAsia="Arial"/>
          <w:sz w:val="24"/>
          <w:szCs w:val="24"/>
          <w:u w:color="000000"/>
          <w:rtl w:val="0"/>
          <w:lang w:val="en-US"/>
        </w:rPr>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18"/>
        <w:szCs w:val="18"/>
        <w:rtl w:val="0"/>
        <w:lang w:val="en-US"/>
      </w:rPr>
      <w:t>Updated 4/9/2015</w:t>
    </w:r>
    <w:r>
      <w:rPr>
        <w:i w:val="1"/>
        <w:iCs w:val="1"/>
        <w:sz w:val="18"/>
        <w:szCs w:val="18"/>
      </w:rPr>
      <w:tab/>
      <w:tab/>
    </w:r>
    <w:r>
      <w:rPr>
        <w:i w:val="1"/>
        <w:iCs w:val="1"/>
        <w:sz w:val="18"/>
        <w:szCs w:val="18"/>
        <w:rtl w:val="0"/>
        <w:lang w:val="en-US"/>
      </w:rPr>
      <w:t>12.06.05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rFonts w:ascii="Arial" w:cs="Arial" w:hAnsi="Arial" w:eastAsia="Arial"/>
        <w:position w:val="-2"/>
        <w:rtl w:val="0"/>
      </w:rPr>
    </w:lvl>
    <w:lvl w:ilvl="1">
      <w:start w:val="1"/>
      <w:numFmt w:val="bullet"/>
      <w:suff w:val="tab"/>
      <w:lvlText w:val="•"/>
      <w:lvlJc w:val="left"/>
      <w:pPr/>
      <w:rPr>
        <w:rFonts w:ascii="Arial" w:cs="Arial" w:hAnsi="Arial" w:eastAsia="Arial"/>
        <w:position w:val="-2"/>
        <w:rtl w:val="0"/>
      </w:rPr>
    </w:lvl>
    <w:lvl w:ilvl="2">
      <w:start w:val="1"/>
      <w:numFmt w:val="bullet"/>
      <w:suff w:val="tab"/>
      <w:lvlText w:val="•"/>
      <w:lvlJc w:val="left"/>
      <w:pPr/>
      <w:rPr>
        <w:rFonts w:ascii="Arial" w:cs="Arial" w:hAnsi="Arial" w:eastAsia="Arial"/>
        <w:position w:val="-2"/>
        <w:rtl w:val="0"/>
      </w:rPr>
    </w:lvl>
    <w:lvl w:ilvl="3">
      <w:start w:val="1"/>
      <w:numFmt w:val="bullet"/>
      <w:suff w:val="tab"/>
      <w:lvlText w:val="•"/>
      <w:lvlJc w:val="left"/>
      <w:pPr/>
      <w:rPr>
        <w:rFonts w:ascii="Arial" w:cs="Arial" w:hAnsi="Arial" w:eastAsia="Arial"/>
        <w:position w:val="-2"/>
        <w:rtl w:val="0"/>
      </w:rPr>
    </w:lvl>
    <w:lvl w:ilvl="4">
      <w:start w:val="1"/>
      <w:numFmt w:val="bullet"/>
      <w:suff w:val="tab"/>
      <w:lvlText w:val="•"/>
      <w:lvlJc w:val="left"/>
      <w:pPr/>
      <w:rPr>
        <w:rFonts w:ascii="Arial" w:cs="Arial" w:hAnsi="Arial" w:eastAsia="Arial"/>
        <w:position w:val="-2"/>
        <w:rtl w:val="0"/>
      </w:rPr>
    </w:lvl>
    <w:lvl w:ilvl="5">
      <w:start w:val="1"/>
      <w:numFmt w:val="bullet"/>
      <w:suff w:val="tab"/>
      <w:lvlText w:val="•"/>
      <w:lvlJc w:val="left"/>
      <w:pPr/>
      <w:rPr>
        <w:rFonts w:ascii="Arial" w:cs="Arial" w:hAnsi="Arial" w:eastAsia="Arial"/>
        <w:position w:val="-2"/>
        <w:rtl w:val="0"/>
      </w:rPr>
    </w:lvl>
    <w:lvl w:ilvl="6">
      <w:start w:val="1"/>
      <w:numFmt w:val="bullet"/>
      <w:suff w:val="tab"/>
      <w:lvlText w:val="•"/>
      <w:lvlJc w:val="left"/>
      <w:pPr/>
      <w:rPr>
        <w:rFonts w:ascii="Arial" w:cs="Arial" w:hAnsi="Arial" w:eastAsia="Arial"/>
        <w:position w:val="-2"/>
        <w:rtl w:val="0"/>
      </w:rPr>
    </w:lvl>
    <w:lvl w:ilvl="7">
      <w:start w:val="1"/>
      <w:numFmt w:val="bullet"/>
      <w:suff w:val="tab"/>
      <w:lvlText w:val="•"/>
      <w:lvlJc w:val="left"/>
      <w:pPr/>
      <w:rPr>
        <w:rFonts w:ascii="Arial" w:cs="Arial" w:hAnsi="Arial" w:eastAsia="Arial"/>
        <w:position w:val="-2"/>
        <w:rtl w:val="0"/>
      </w:rPr>
    </w:lvl>
    <w:lvl w:ilvl="8">
      <w:start w:val="1"/>
      <w:numFmt w:val="bullet"/>
      <w:suff w:val="tab"/>
      <w:lvlText w:val="•"/>
      <w:lvlJc w:val="left"/>
      <w:pPr/>
      <w:rPr>
        <w:rFonts w:ascii="Arial" w:cs="Arial" w:hAnsi="Arial" w:eastAsia="Arial"/>
        <w:position w:val="-2"/>
        <w:rtl w:val="0"/>
      </w:rPr>
    </w:lvl>
  </w:abstractNum>
  <w:abstractNum w:abstractNumId="1">
    <w:multiLevelType w:val="multilevel"/>
    <w:styleLink w:val="Bullet"/>
    <w:lvl w:ilvl="0">
      <w:start w:val="1"/>
      <w:numFmt w:val="bullet"/>
      <w:suff w:val="tab"/>
      <w:lvlText w:val="•"/>
      <w:lvlJc w:val="left"/>
      <w:pPr/>
      <w:rPr>
        <w:rFonts w:ascii="Arial" w:cs="Arial" w:hAnsi="Arial" w:eastAsia="Arial"/>
        <w:position w:val="-2"/>
        <w:rtl w:val="0"/>
      </w:rPr>
    </w:lvl>
    <w:lvl w:ilvl="1">
      <w:start w:val="1"/>
      <w:numFmt w:val="bullet"/>
      <w:suff w:val="tab"/>
      <w:lvlText w:val="•"/>
      <w:lvlJc w:val="left"/>
      <w:pPr/>
      <w:rPr>
        <w:rFonts w:ascii="Arial" w:cs="Arial" w:hAnsi="Arial" w:eastAsia="Arial"/>
        <w:position w:val="-2"/>
        <w:rtl w:val="0"/>
      </w:rPr>
    </w:lvl>
    <w:lvl w:ilvl="2">
      <w:start w:val="1"/>
      <w:numFmt w:val="bullet"/>
      <w:suff w:val="tab"/>
      <w:lvlText w:val="•"/>
      <w:lvlJc w:val="left"/>
      <w:pPr/>
      <w:rPr>
        <w:rFonts w:ascii="Arial" w:cs="Arial" w:hAnsi="Arial" w:eastAsia="Arial"/>
        <w:position w:val="-2"/>
        <w:rtl w:val="0"/>
      </w:rPr>
    </w:lvl>
    <w:lvl w:ilvl="3">
      <w:start w:val="0"/>
      <w:numFmt w:val="bullet"/>
      <w:suff w:val="tab"/>
      <w:lvlText w:val="•"/>
      <w:lvlJc w:val="left"/>
      <w:pPr/>
      <w:rPr>
        <w:rFonts w:ascii="Times New Roman" w:cs="Times New Roman" w:hAnsi="Times New Roman" w:eastAsia="Times New Roman"/>
        <w:position w:val="-2"/>
        <w:rtl w:val="0"/>
      </w:rPr>
    </w:lvl>
    <w:lvl w:ilvl="4">
      <w:start w:val="1"/>
      <w:numFmt w:val="bullet"/>
      <w:suff w:val="tab"/>
      <w:lvlText w:val="•"/>
      <w:lvlJc w:val="left"/>
      <w:pPr/>
      <w:rPr>
        <w:rFonts w:ascii="Arial" w:cs="Arial" w:hAnsi="Arial" w:eastAsia="Arial"/>
        <w:position w:val="-2"/>
        <w:rtl w:val="0"/>
      </w:rPr>
    </w:lvl>
    <w:lvl w:ilvl="5">
      <w:start w:val="1"/>
      <w:numFmt w:val="bullet"/>
      <w:suff w:val="tab"/>
      <w:lvlText w:val="•"/>
      <w:lvlJc w:val="left"/>
      <w:pPr/>
      <w:rPr>
        <w:rFonts w:ascii="Arial" w:cs="Arial" w:hAnsi="Arial" w:eastAsia="Arial"/>
        <w:position w:val="-2"/>
        <w:rtl w:val="0"/>
      </w:rPr>
    </w:lvl>
    <w:lvl w:ilvl="6">
      <w:start w:val="1"/>
      <w:numFmt w:val="bullet"/>
      <w:suff w:val="tab"/>
      <w:lvlText w:val="•"/>
      <w:lvlJc w:val="left"/>
      <w:pPr/>
      <w:rPr>
        <w:rFonts w:ascii="Arial" w:cs="Arial" w:hAnsi="Arial" w:eastAsia="Arial"/>
        <w:position w:val="-2"/>
        <w:rtl w:val="0"/>
      </w:rPr>
    </w:lvl>
    <w:lvl w:ilvl="7">
      <w:start w:val="1"/>
      <w:numFmt w:val="bullet"/>
      <w:suff w:val="tab"/>
      <w:lvlText w:val="•"/>
      <w:lvlJc w:val="left"/>
      <w:pPr/>
      <w:rPr>
        <w:rFonts w:ascii="Arial" w:cs="Arial" w:hAnsi="Arial" w:eastAsia="Arial"/>
        <w:position w:val="-2"/>
        <w:rtl w:val="0"/>
      </w:rPr>
    </w:lvl>
    <w:lvl w:ilvl="8">
      <w:start w:val="1"/>
      <w:numFmt w:val="bullet"/>
      <w:suff w:val="tab"/>
      <w:lvlText w:val="•"/>
      <w:lvlJc w:val="left"/>
      <w:pPr/>
      <w:rPr>
        <w:rFonts w:ascii="Arial" w:cs="Arial" w:hAnsi="Arial" w:eastAsia="Arial"/>
        <w:position w:val="-2"/>
        <w:rtl w:val="0"/>
      </w:rPr>
    </w:lvl>
  </w:abstractNum>
  <w:abstractNum w:abstractNumId="2">
    <w:multiLevelType w:val="multilevel"/>
    <w:styleLink w:val="Bullet"/>
    <w:lvl w:ilvl="0">
      <w:start w:val="1"/>
      <w:numFmt w:val="bullet"/>
      <w:suff w:val="tab"/>
      <w:lvlText w:val="•"/>
      <w:lvlJc w:val="left"/>
      <w:pPr/>
      <w:rPr>
        <w:rFonts w:ascii="Arial" w:cs="Arial" w:hAnsi="Arial" w:eastAsia="Arial"/>
        <w:position w:val="-2"/>
        <w:rtl w:val="0"/>
      </w:rPr>
    </w:lvl>
    <w:lvl w:ilvl="1">
      <w:start w:val="1"/>
      <w:numFmt w:val="bullet"/>
      <w:suff w:val="tab"/>
      <w:lvlText w:val="•"/>
      <w:lvlJc w:val="left"/>
      <w:pPr/>
      <w:rPr>
        <w:rFonts w:ascii="Arial" w:cs="Arial" w:hAnsi="Arial" w:eastAsia="Arial"/>
        <w:position w:val="-2"/>
        <w:rtl w:val="0"/>
      </w:rPr>
    </w:lvl>
    <w:lvl w:ilvl="2">
      <w:start w:val="1"/>
      <w:numFmt w:val="bullet"/>
      <w:suff w:val="tab"/>
      <w:lvlText w:val="•"/>
      <w:lvlJc w:val="left"/>
      <w:pPr/>
      <w:rPr>
        <w:rFonts w:ascii="Arial" w:cs="Arial" w:hAnsi="Arial" w:eastAsia="Arial"/>
        <w:position w:val="-2"/>
        <w:rtl w:val="0"/>
      </w:rPr>
    </w:lvl>
    <w:lvl w:ilvl="3">
      <w:start w:val="0"/>
      <w:numFmt w:val="bullet"/>
      <w:suff w:val="tab"/>
      <w:lvlText w:val="•"/>
      <w:lvlJc w:val="left"/>
      <w:pPr/>
      <w:rPr>
        <w:rFonts w:ascii="Times New Roman" w:cs="Times New Roman" w:hAnsi="Times New Roman" w:eastAsia="Times New Roman"/>
        <w:position w:val="-2"/>
        <w:rtl w:val="0"/>
      </w:rPr>
    </w:lvl>
    <w:lvl w:ilvl="4">
      <w:start w:val="1"/>
      <w:numFmt w:val="bullet"/>
      <w:suff w:val="tab"/>
      <w:lvlText w:val="•"/>
      <w:lvlJc w:val="left"/>
      <w:pPr/>
      <w:rPr>
        <w:rFonts w:ascii="Arial" w:cs="Arial" w:hAnsi="Arial" w:eastAsia="Arial"/>
        <w:position w:val="-2"/>
        <w:rtl w:val="0"/>
      </w:rPr>
    </w:lvl>
    <w:lvl w:ilvl="5">
      <w:start w:val="1"/>
      <w:numFmt w:val="bullet"/>
      <w:suff w:val="tab"/>
      <w:lvlText w:val="•"/>
      <w:lvlJc w:val="left"/>
      <w:pPr/>
      <w:rPr>
        <w:rFonts w:ascii="Arial" w:cs="Arial" w:hAnsi="Arial" w:eastAsia="Arial"/>
        <w:position w:val="-2"/>
        <w:rtl w:val="0"/>
      </w:rPr>
    </w:lvl>
    <w:lvl w:ilvl="6">
      <w:start w:val="1"/>
      <w:numFmt w:val="bullet"/>
      <w:suff w:val="tab"/>
      <w:lvlText w:val="•"/>
      <w:lvlJc w:val="left"/>
      <w:pPr/>
      <w:rPr>
        <w:rFonts w:ascii="Arial" w:cs="Arial" w:hAnsi="Arial" w:eastAsia="Arial"/>
        <w:position w:val="-2"/>
        <w:rtl w:val="0"/>
      </w:rPr>
    </w:lvl>
    <w:lvl w:ilvl="7">
      <w:start w:val="1"/>
      <w:numFmt w:val="bullet"/>
      <w:suff w:val="tab"/>
      <w:lvlText w:val="•"/>
      <w:lvlJc w:val="left"/>
      <w:pPr/>
      <w:rPr>
        <w:rFonts w:ascii="Arial" w:cs="Arial" w:hAnsi="Arial" w:eastAsia="Arial"/>
        <w:position w:val="-2"/>
        <w:rtl w:val="0"/>
      </w:rPr>
    </w:lvl>
    <w:lvl w:ilvl="8">
      <w:start w:val="1"/>
      <w:numFmt w:val="bullet"/>
      <w:suff w:val="tab"/>
      <w:lvlText w:val="•"/>
      <w:lvlJc w:val="left"/>
      <w:pPr/>
      <w:rPr>
        <w:rFonts w:ascii="Arial" w:cs="Arial" w:hAnsi="Arial" w:eastAsia="Arial"/>
        <w:position w:val="-2"/>
        <w:rtl w:val="0"/>
      </w:rPr>
    </w:lvl>
  </w:abstractNum>
  <w:abstractNum w:abstractNumId="3">
    <w:multiLevelType w:val="multilevel"/>
    <w:styleLink w:val="Bullet"/>
    <w:lvl w:ilvl="0">
      <w:start w:val="1"/>
      <w:numFmt w:val="bullet"/>
      <w:suff w:val="tab"/>
      <w:lvlText w:val="•"/>
      <w:lvlJc w:val="left"/>
      <w:pPr/>
      <w:rPr>
        <w:rFonts w:ascii="Arial" w:cs="Arial" w:hAnsi="Arial" w:eastAsia="Arial"/>
        <w:position w:val="-2"/>
        <w:rtl w:val="0"/>
      </w:rPr>
    </w:lvl>
    <w:lvl w:ilvl="1">
      <w:start w:val="1"/>
      <w:numFmt w:val="bullet"/>
      <w:suff w:val="tab"/>
      <w:lvlText w:val="•"/>
      <w:lvlJc w:val="left"/>
      <w:pPr/>
      <w:rPr>
        <w:rFonts w:ascii="Arial" w:cs="Arial" w:hAnsi="Arial" w:eastAsia="Arial"/>
        <w:position w:val="-2"/>
        <w:rtl w:val="0"/>
      </w:rPr>
    </w:lvl>
    <w:lvl w:ilvl="2">
      <w:start w:val="1"/>
      <w:numFmt w:val="bullet"/>
      <w:suff w:val="tab"/>
      <w:lvlText w:val="•"/>
      <w:lvlJc w:val="left"/>
      <w:pPr/>
      <w:rPr>
        <w:rFonts w:ascii="Arial" w:cs="Arial" w:hAnsi="Arial" w:eastAsia="Arial"/>
        <w:position w:val="-2"/>
        <w:rtl w:val="0"/>
      </w:rPr>
    </w:lvl>
    <w:lvl w:ilvl="3">
      <w:start w:val="0"/>
      <w:numFmt w:val="bullet"/>
      <w:suff w:val="tab"/>
      <w:lvlText w:val="•"/>
      <w:lvlJc w:val="left"/>
      <w:pPr/>
      <w:rPr>
        <w:rFonts w:ascii="Times New Roman" w:cs="Times New Roman" w:hAnsi="Times New Roman" w:eastAsia="Times New Roman"/>
        <w:position w:val="-2"/>
        <w:rtl w:val="0"/>
      </w:rPr>
    </w:lvl>
    <w:lvl w:ilvl="4">
      <w:start w:val="1"/>
      <w:numFmt w:val="bullet"/>
      <w:suff w:val="tab"/>
      <w:lvlText w:val="•"/>
      <w:lvlJc w:val="left"/>
      <w:pPr/>
      <w:rPr>
        <w:rFonts w:ascii="Arial" w:cs="Arial" w:hAnsi="Arial" w:eastAsia="Arial"/>
        <w:position w:val="-2"/>
        <w:rtl w:val="0"/>
      </w:rPr>
    </w:lvl>
    <w:lvl w:ilvl="5">
      <w:start w:val="1"/>
      <w:numFmt w:val="bullet"/>
      <w:suff w:val="tab"/>
      <w:lvlText w:val="•"/>
      <w:lvlJc w:val="left"/>
      <w:pPr/>
      <w:rPr>
        <w:rFonts w:ascii="Arial" w:cs="Arial" w:hAnsi="Arial" w:eastAsia="Arial"/>
        <w:position w:val="-2"/>
        <w:rtl w:val="0"/>
      </w:rPr>
    </w:lvl>
    <w:lvl w:ilvl="6">
      <w:start w:val="1"/>
      <w:numFmt w:val="bullet"/>
      <w:suff w:val="tab"/>
      <w:lvlText w:val="•"/>
      <w:lvlJc w:val="left"/>
      <w:pPr/>
      <w:rPr>
        <w:rFonts w:ascii="Arial" w:cs="Arial" w:hAnsi="Arial" w:eastAsia="Arial"/>
        <w:position w:val="-2"/>
        <w:rtl w:val="0"/>
      </w:rPr>
    </w:lvl>
    <w:lvl w:ilvl="7">
      <w:start w:val="1"/>
      <w:numFmt w:val="bullet"/>
      <w:suff w:val="tab"/>
      <w:lvlText w:val="•"/>
      <w:lvlJc w:val="left"/>
      <w:pPr/>
      <w:rPr>
        <w:rFonts w:ascii="Arial" w:cs="Arial" w:hAnsi="Arial" w:eastAsia="Arial"/>
        <w:position w:val="-2"/>
        <w:rtl w:val="0"/>
      </w:rPr>
    </w:lvl>
    <w:lvl w:ilvl="8">
      <w:start w:val="1"/>
      <w:numFmt w:val="bullet"/>
      <w:suff w:val="tab"/>
      <w:lvlText w:val="•"/>
      <w:lvlJc w:val="left"/>
      <w:pPr/>
      <w:rPr>
        <w:rFonts w:ascii="Arial" w:cs="Arial" w:hAnsi="Arial" w:eastAsia="Arial"/>
        <w:position w:val="-2"/>
        <w:rtl w:val="0"/>
      </w:rPr>
    </w:lvl>
  </w:abstractNum>
  <w:abstractNum w:abstractNumId="4">
    <w:multiLevelType w:val="multilevel"/>
    <w:lvl w:ilvl="0">
      <w:start w:val="1"/>
      <w:numFmt w:val="lowerLetter"/>
      <w:suff w:val="tab"/>
      <w:lvlText w:val="%1)"/>
      <w:lvlJc w:val="left"/>
      <w:pPr/>
      <w:rPr>
        <w:rFonts w:ascii="Arial" w:cs="Arial" w:hAnsi="Arial" w:eastAsia="Arial"/>
        <w:position w:val="0"/>
      </w:rPr>
    </w:lvl>
    <w:lvl w:ilvl="1">
      <w:start w:val="1"/>
      <w:numFmt w:val="lowerLetter"/>
      <w:suff w:val="tab"/>
      <w:lvlText w:val="%2."/>
      <w:lvlJc w:val="left"/>
      <w:pPr/>
      <w:rPr>
        <w:rFonts w:ascii="Arial" w:cs="Arial" w:hAnsi="Arial" w:eastAsia="Arial"/>
        <w:position w:val="0"/>
      </w:rPr>
    </w:lvl>
    <w:lvl w:ilvl="2">
      <w:start w:val="1"/>
      <w:numFmt w:val="lowerRoman"/>
      <w:suff w:val="tab"/>
      <w:lvlText w:val="%3."/>
      <w:lvlJc w:val="left"/>
      <w:pPr/>
      <w:rPr>
        <w:rFonts w:ascii="Arial" w:cs="Arial" w:hAnsi="Arial" w:eastAsia="Arial"/>
        <w:position w:val="0"/>
      </w:rPr>
    </w:lvl>
    <w:lvl w:ilvl="3">
      <w:start w:val="1"/>
      <w:numFmt w:val="decimal"/>
      <w:suff w:val="tab"/>
      <w:lvlText w:val="%4."/>
      <w:lvlJc w:val="left"/>
      <w:pPr/>
      <w:rPr>
        <w:rFonts w:ascii="Arial" w:cs="Arial" w:hAnsi="Arial" w:eastAsia="Arial"/>
        <w:position w:val="0"/>
      </w:rPr>
    </w:lvl>
    <w:lvl w:ilvl="4">
      <w:start w:val="1"/>
      <w:numFmt w:val="lowerLetter"/>
      <w:suff w:val="tab"/>
      <w:lvlText w:val="%5."/>
      <w:lvlJc w:val="left"/>
      <w:pPr/>
      <w:rPr>
        <w:rFonts w:ascii="Arial" w:cs="Arial" w:hAnsi="Arial" w:eastAsia="Arial"/>
        <w:position w:val="0"/>
      </w:rPr>
    </w:lvl>
    <w:lvl w:ilvl="5">
      <w:start w:val="1"/>
      <w:numFmt w:val="lowerRoman"/>
      <w:suff w:val="tab"/>
      <w:lvlText w:val="%6."/>
      <w:lvlJc w:val="left"/>
      <w:pPr/>
      <w:rPr>
        <w:rFonts w:ascii="Arial" w:cs="Arial" w:hAnsi="Arial" w:eastAsia="Arial"/>
        <w:position w:val="0"/>
      </w:rPr>
    </w:lvl>
    <w:lvl w:ilvl="6">
      <w:start w:val="1"/>
      <w:numFmt w:val="decimal"/>
      <w:suff w:val="tab"/>
      <w:lvlText w:val="%7."/>
      <w:lvlJc w:val="left"/>
      <w:pPr/>
      <w:rPr>
        <w:rFonts w:ascii="Arial" w:cs="Arial" w:hAnsi="Arial" w:eastAsia="Arial"/>
        <w:position w:val="0"/>
      </w:rPr>
    </w:lvl>
    <w:lvl w:ilvl="7">
      <w:start w:val="1"/>
      <w:numFmt w:val="lowerLetter"/>
      <w:suff w:val="tab"/>
      <w:lvlText w:val="%8."/>
      <w:lvlJc w:val="left"/>
      <w:pPr/>
      <w:rPr>
        <w:rFonts w:ascii="Arial" w:cs="Arial" w:hAnsi="Arial" w:eastAsia="Arial"/>
        <w:position w:val="0"/>
      </w:rPr>
    </w:lvl>
    <w:lvl w:ilvl="8">
      <w:start w:val="1"/>
      <w:numFmt w:val="lowerRoman"/>
      <w:suff w:val="tab"/>
      <w:lvlText w:val="%9."/>
      <w:lvlJc w:val="left"/>
      <w:pPr/>
      <w:rPr>
        <w:rFonts w:ascii="Arial" w:cs="Arial" w:hAnsi="Arial" w:eastAsia="Arial"/>
        <w:position w:val="0"/>
      </w:rPr>
    </w:lvl>
  </w:abstractNum>
  <w:abstractNum w:abstractNumId="5">
    <w:multiLevelType w:val="multilevel"/>
    <w:lvl w:ilvl="0">
      <w:start w:val="1"/>
      <w:numFmt w:val="low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6">
    <w:multiLevelType w:val="multilevel"/>
    <w:styleLink w:val="List 0"/>
    <w:lvl w:ilvl="0">
      <w:start w:val="1"/>
      <w:numFmt w:val="lowerLetter"/>
      <w:suff w:val="tab"/>
      <w:lvlText w:val="%1)"/>
      <w:lvlJc w:val="left"/>
      <w:pPr/>
      <w:rPr>
        <w:rFonts w:ascii="Arial" w:cs="Arial" w:hAnsi="Arial" w:eastAsia="Arial"/>
        <w:position w:val="0"/>
      </w:rPr>
    </w:lvl>
    <w:lvl w:ilvl="1">
      <w:start w:val="1"/>
      <w:numFmt w:val="lowerLetter"/>
      <w:suff w:val="tab"/>
      <w:lvlText w:val="%2."/>
      <w:lvlJc w:val="left"/>
      <w:pPr/>
      <w:rPr>
        <w:rFonts w:ascii="Arial" w:cs="Arial" w:hAnsi="Arial" w:eastAsia="Arial"/>
        <w:position w:val="0"/>
      </w:rPr>
    </w:lvl>
    <w:lvl w:ilvl="2">
      <w:start w:val="1"/>
      <w:numFmt w:val="lowerRoman"/>
      <w:suff w:val="tab"/>
      <w:lvlText w:val="%3."/>
      <w:lvlJc w:val="left"/>
      <w:pPr/>
      <w:rPr>
        <w:rFonts w:ascii="Arial" w:cs="Arial" w:hAnsi="Arial" w:eastAsia="Arial"/>
        <w:position w:val="0"/>
      </w:rPr>
    </w:lvl>
    <w:lvl w:ilvl="3">
      <w:start w:val="1"/>
      <w:numFmt w:val="decimal"/>
      <w:suff w:val="tab"/>
      <w:lvlText w:val="%4."/>
      <w:lvlJc w:val="left"/>
      <w:pPr/>
      <w:rPr>
        <w:rFonts w:ascii="Arial" w:cs="Arial" w:hAnsi="Arial" w:eastAsia="Arial"/>
        <w:position w:val="0"/>
      </w:rPr>
    </w:lvl>
    <w:lvl w:ilvl="4">
      <w:start w:val="1"/>
      <w:numFmt w:val="lowerLetter"/>
      <w:suff w:val="tab"/>
      <w:lvlText w:val="%5."/>
      <w:lvlJc w:val="left"/>
      <w:pPr/>
      <w:rPr>
        <w:rFonts w:ascii="Arial" w:cs="Arial" w:hAnsi="Arial" w:eastAsia="Arial"/>
        <w:position w:val="0"/>
      </w:rPr>
    </w:lvl>
    <w:lvl w:ilvl="5">
      <w:start w:val="1"/>
      <w:numFmt w:val="lowerRoman"/>
      <w:suff w:val="tab"/>
      <w:lvlText w:val="%6."/>
      <w:lvlJc w:val="left"/>
      <w:pPr/>
      <w:rPr>
        <w:rFonts w:ascii="Arial" w:cs="Arial" w:hAnsi="Arial" w:eastAsia="Arial"/>
        <w:position w:val="0"/>
      </w:rPr>
    </w:lvl>
    <w:lvl w:ilvl="6">
      <w:start w:val="1"/>
      <w:numFmt w:val="decimal"/>
      <w:suff w:val="tab"/>
      <w:lvlText w:val="%7."/>
      <w:lvlJc w:val="left"/>
      <w:pPr/>
      <w:rPr>
        <w:rFonts w:ascii="Arial" w:cs="Arial" w:hAnsi="Arial" w:eastAsia="Arial"/>
        <w:position w:val="0"/>
      </w:rPr>
    </w:lvl>
    <w:lvl w:ilvl="7">
      <w:start w:val="1"/>
      <w:numFmt w:val="lowerLetter"/>
      <w:suff w:val="tab"/>
      <w:lvlText w:val="%8."/>
      <w:lvlJc w:val="left"/>
      <w:pPr/>
      <w:rPr>
        <w:rFonts w:ascii="Arial" w:cs="Arial" w:hAnsi="Arial" w:eastAsia="Arial"/>
        <w:position w:val="0"/>
      </w:rPr>
    </w:lvl>
    <w:lvl w:ilvl="8">
      <w:start w:val="1"/>
      <w:numFmt w:val="lowerRoman"/>
      <w:suff w:val="tab"/>
      <w:lvlText w:val="%9."/>
      <w:lvlJc w:val="left"/>
      <w:pPr/>
      <w:rPr>
        <w:rFonts w:ascii="Arial" w:cs="Arial" w:hAnsi="Arial" w:eastAsia="Arial"/>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uppressAutoHyphens w:val="0"/>
      <w:bidi w:val="0"/>
      <w:spacing w:before="0" w:after="0" w:line="240" w:lineRule="auto"/>
      <w:ind w:left="720" w:right="0" w:hanging="72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Bullet">
    <w:name w:val="Bullet"/>
    <w:next w:val="Bullet"/>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List 0">
    <w:name w:val="List 0"/>
    <w:basedOn w:val="Imported Style 57"/>
    <w:next w:val="List 0"/>
    <w:pPr>
      <w:numPr>
        <w:numId w:val="5"/>
      </w:numPr>
    </w:pPr>
  </w:style>
  <w:style w:type="numbering" w:styleId="Imported Style 57">
    <w:name w:val="Imported Style 57"/>
    <w:next w:val="Imported Style 57"/>
    <w:pPr>
      <w:numPr>
        <w:numId w:val="6"/>
      </w:numPr>
    </w:p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lni.wa.gov/safety/traintools/trainer/kits/HeatIllness" TargetMode="External"/><Relationship Id="rId5" Type="http://schemas.openxmlformats.org/officeDocument/2006/relationships/hyperlink" Target="http://www.lni.wa.gov/safety/traintols/trainer/kits/HeatIllness/"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457200" marR="0" indent="-457200" algn="l" defTabSz="457200" rtl="0" fontAlgn="auto" latinLnBrk="1" hangingPunct="0">
          <a:lnSpc>
            <a:spcPct val="100000"/>
          </a:lnSpc>
          <a:spcBef>
            <a:spcPts val="0"/>
          </a:spcBef>
          <a:spcAft>
            <a:spcPts val="0"/>
          </a:spcAft>
          <a:buClrTx/>
          <a:buSzTx/>
          <a:buFontTx/>
          <a:buNone/>
          <a:tabLst>
            <a:tab pos="0" algn="l"/>
            <a:tab pos="571500" algn="l"/>
            <a:tab pos="1600200" algn="l"/>
            <a:tab pos="1943100" algn="l"/>
            <a:tab pos="2286000" algn="l"/>
            <a:tab pos="2743200" algn="l"/>
            <a:tab pos="3200400" algn="l"/>
            <a:tab pos="3657600" algn="l"/>
            <a:tab pos="4114800" algn="l"/>
            <a:tab pos="4572000" algn="l"/>
            <a:tab pos="5029200" algn="l"/>
            <a:tab pos="5486400" algn="l"/>
            <a:tab pos="5943600" algn="l"/>
            <a:tab pos="6311900" algn="l"/>
            <a:tab pos="6311900" algn="l"/>
            <a:tab pos="6311900" algn="l"/>
            <a:tab pos="6311900" algn="l"/>
            <a:tab pos="6311900" algn="l"/>
            <a:tab pos="6311900" algn="l"/>
            <a:tab pos="6311900" algn="l"/>
            <a:tab pos="6311900" algn="l"/>
            <a:tab pos="6311900" algn="l"/>
            <a:tab pos="6311900" algn="l"/>
            <a:tab pos="6311900" algn="l"/>
            <a:tab pos="6311900" algn="l"/>
            <a:tab pos="6311900" algn="l"/>
          </a:tabLst>
          <a:defRPr b="0" baseline="0" cap="none" i="0" spc="0" strike="noStrike" sz="1200" u="none" kumimoji="0" normalizeH="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